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4641" w:rsidRDefault="001C5E61" w:rsidP="00BC6FE5">
      <w:pPr>
        <w:ind w:firstLine="709"/>
        <w:jc w:val="both"/>
        <w:rPr>
          <w:rFonts w:ascii="Times New Roman" w:hAnsi="Times New Roman"/>
          <w:sz w:val="24"/>
          <w:szCs w:val="24"/>
          <w:lang w:val="ru-MO"/>
        </w:rPr>
      </w:pPr>
      <w:r>
        <w:rPr>
          <w:rFonts w:ascii="Times New Roman" w:hAnsi="Times New Roman"/>
          <w:noProof/>
          <w:sz w:val="24"/>
          <w:szCs w:val="24"/>
        </w:rPr>
        <w:drawing>
          <wp:anchor distT="0" distB="0" distL="114300" distR="114300" simplePos="0" relativeHeight="251660288" behindDoc="1" locked="0" layoutInCell="1" allowOverlap="1">
            <wp:simplePos x="0" y="0"/>
            <wp:positionH relativeFrom="column">
              <wp:posOffset>-38100</wp:posOffset>
            </wp:positionH>
            <wp:positionV relativeFrom="paragraph">
              <wp:posOffset>-765810</wp:posOffset>
            </wp:positionV>
            <wp:extent cx="6343650" cy="9464675"/>
            <wp:effectExtent l="0" t="0" r="0" b="0"/>
            <wp:wrapThrough wrapText="bothSides">
              <wp:wrapPolygon edited="0">
                <wp:start x="0" y="0"/>
                <wp:lineTo x="0" y="21564"/>
                <wp:lineTo x="21535" y="21564"/>
                <wp:lineTo x="21535" y="0"/>
                <wp:lineTo x="0" y="0"/>
              </wp:wrapPolygon>
            </wp:wrapThrough>
            <wp:docPr id="3" name="Рисунок 3" descr="C:\Users\ZChernenko.EKTU\Pictures\img1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ZChernenko.EKTU\Pictures\img15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43650" cy="9464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5E61" w:rsidRDefault="001C5E61" w:rsidP="005A193D">
      <w:pPr>
        <w:spacing w:after="0" w:line="240" w:lineRule="auto"/>
        <w:ind w:firstLine="540"/>
        <w:jc w:val="center"/>
        <w:rPr>
          <w:rFonts w:ascii="Times New Roman" w:hAnsi="Times New Roman"/>
          <w:sz w:val="24"/>
          <w:szCs w:val="24"/>
        </w:rPr>
      </w:pPr>
      <w:r>
        <w:rPr>
          <w:rFonts w:ascii="Times New Roman" w:hAnsi="Times New Roman"/>
          <w:noProof/>
          <w:sz w:val="24"/>
          <w:szCs w:val="24"/>
        </w:rPr>
        <w:lastRenderedPageBreak/>
        <w:drawing>
          <wp:anchor distT="0" distB="0" distL="114300" distR="114300" simplePos="0" relativeHeight="251659264" behindDoc="1" locked="0" layoutInCell="1" allowOverlap="1" wp14:anchorId="60AB597B" wp14:editId="2894C011">
            <wp:simplePos x="0" y="0"/>
            <wp:positionH relativeFrom="column">
              <wp:posOffset>-3810</wp:posOffset>
            </wp:positionH>
            <wp:positionV relativeFrom="paragraph">
              <wp:posOffset>-725170</wp:posOffset>
            </wp:positionV>
            <wp:extent cx="6222365" cy="9368790"/>
            <wp:effectExtent l="0" t="0" r="0" b="0"/>
            <wp:wrapThrough wrapText="bothSides">
              <wp:wrapPolygon edited="0">
                <wp:start x="0" y="0"/>
                <wp:lineTo x="0" y="21565"/>
                <wp:lineTo x="21558" y="21565"/>
                <wp:lineTo x="21558" y="0"/>
                <wp:lineTo x="0" y="0"/>
              </wp:wrapPolygon>
            </wp:wrapThrough>
            <wp:docPr id="2" name="Рисунок 2" descr="C:\Users\ZChernenko.EKTU\Pictures\img1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ZChernenko.EKTU\Pictures\img15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22365" cy="93687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344DA" w:rsidRPr="00C3365C" w:rsidRDefault="009344DA" w:rsidP="005A193D">
      <w:pPr>
        <w:spacing w:after="0" w:line="240" w:lineRule="auto"/>
        <w:ind w:firstLine="540"/>
        <w:jc w:val="center"/>
        <w:rPr>
          <w:rFonts w:ascii="Times New Roman" w:hAnsi="Times New Roman"/>
          <w:sz w:val="24"/>
          <w:szCs w:val="24"/>
        </w:rPr>
      </w:pPr>
      <w:r w:rsidRPr="00C3365C">
        <w:rPr>
          <w:rFonts w:ascii="Times New Roman" w:hAnsi="Times New Roman"/>
          <w:sz w:val="24"/>
          <w:szCs w:val="24"/>
        </w:rPr>
        <w:lastRenderedPageBreak/>
        <w:t>1. ХАРАКТЕРИСТИКА ДИСЦИПЛИНЫ, ЕЕ МЕСТО В УЧЕБНОМ ПРОЦЕССЕ</w:t>
      </w:r>
    </w:p>
    <w:p w:rsidR="009344DA" w:rsidRPr="00C3365C" w:rsidRDefault="009344DA" w:rsidP="005A193D">
      <w:pPr>
        <w:spacing w:after="0" w:line="240" w:lineRule="auto"/>
        <w:ind w:firstLine="540"/>
        <w:jc w:val="center"/>
        <w:rPr>
          <w:rFonts w:ascii="Times New Roman" w:hAnsi="Times New Roman"/>
          <w:sz w:val="24"/>
          <w:szCs w:val="24"/>
        </w:rPr>
      </w:pPr>
    </w:p>
    <w:p w:rsidR="009344DA" w:rsidRPr="00C3365C" w:rsidRDefault="000B5A6E" w:rsidP="005A193D">
      <w:pPr>
        <w:pStyle w:val="Style2"/>
        <w:widowControl/>
        <w:numPr>
          <w:ilvl w:val="1"/>
          <w:numId w:val="5"/>
        </w:numPr>
        <w:spacing w:line="240" w:lineRule="auto"/>
        <w:ind w:left="0"/>
        <w:jc w:val="center"/>
        <w:rPr>
          <w:b/>
        </w:rPr>
      </w:pPr>
      <w:r w:rsidRPr="00C3365C">
        <w:rPr>
          <w:b/>
        </w:rPr>
        <w:t xml:space="preserve">Краткое </w:t>
      </w:r>
      <w:r w:rsidR="007C3D92" w:rsidRPr="00C3365C">
        <w:rPr>
          <w:b/>
        </w:rPr>
        <w:t>описание</w:t>
      </w:r>
      <w:r w:rsidR="009344DA" w:rsidRPr="00C3365C">
        <w:rPr>
          <w:b/>
        </w:rPr>
        <w:t xml:space="preserve"> изучаемой дисциплины</w:t>
      </w:r>
    </w:p>
    <w:p w:rsidR="009344DA" w:rsidRPr="00C3365C" w:rsidRDefault="009344DA" w:rsidP="005A193D">
      <w:pPr>
        <w:spacing w:after="0" w:line="240" w:lineRule="auto"/>
        <w:ind w:firstLine="540"/>
        <w:jc w:val="center"/>
        <w:rPr>
          <w:rFonts w:ascii="Times New Roman" w:hAnsi="Times New Roman"/>
          <w:sz w:val="24"/>
          <w:szCs w:val="24"/>
        </w:rPr>
      </w:pPr>
    </w:p>
    <w:p w:rsidR="00AF54DA" w:rsidRPr="00C3365C" w:rsidRDefault="00AF54DA" w:rsidP="00AF54DA">
      <w:pPr>
        <w:spacing w:after="0" w:line="240" w:lineRule="auto"/>
        <w:ind w:right="2" w:firstLine="720"/>
        <w:jc w:val="both"/>
        <w:rPr>
          <w:rFonts w:ascii="Times New Roman" w:hAnsi="Times New Roman"/>
          <w:spacing w:val="-4"/>
          <w:sz w:val="24"/>
          <w:szCs w:val="24"/>
        </w:rPr>
      </w:pPr>
      <w:r w:rsidRPr="00C3365C">
        <w:rPr>
          <w:rFonts w:ascii="Times New Roman" w:hAnsi="Times New Roman"/>
          <w:spacing w:val="-4"/>
          <w:sz w:val="24"/>
          <w:szCs w:val="24"/>
        </w:rPr>
        <w:t xml:space="preserve">Курс «Кристаллография и Минералогия» объединяет две фундаментальные науки и служит необходимой основой для дальнейшего </w:t>
      </w:r>
      <w:r w:rsidRPr="00C3365C">
        <w:rPr>
          <w:rFonts w:ascii="Times New Roman" w:hAnsi="Times New Roman"/>
          <w:sz w:val="24"/>
          <w:szCs w:val="24"/>
        </w:rPr>
        <w:t xml:space="preserve">прохождения специальных дисциплин геологического </w:t>
      </w:r>
      <w:r w:rsidRPr="00C3365C">
        <w:rPr>
          <w:rFonts w:ascii="Times New Roman" w:hAnsi="Times New Roman"/>
          <w:spacing w:val="-4"/>
          <w:sz w:val="24"/>
          <w:szCs w:val="24"/>
        </w:rPr>
        <w:t xml:space="preserve">цикла. </w:t>
      </w:r>
    </w:p>
    <w:p w:rsidR="00AF54DA" w:rsidRPr="00C3365C" w:rsidRDefault="00AF54DA" w:rsidP="00AF54DA">
      <w:pPr>
        <w:spacing w:after="0" w:line="240" w:lineRule="auto"/>
        <w:ind w:firstLine="708"/>
        <w:jc w:val="both"/>
        <w:rPr>
          <w:rFonts w:ascii="Times New Roman" w:hAnsi="Times New Roman"/>
          <w:sz w:val="24"/>
          <w:szCs w:val="24"/>
        </w:rPr>
      </w:pPr>
      <w:r w:rsidRPr="00C3365C">
        <w:rPr>
          <w:rFonts w:ascii="Times New Roman" w:hAnsi="Times New Roman"/>
          <w:i/>
          <w:sz w:val="24"/>
          <w:szCs w:val="24"/>
        </w:rPr>
        <w:t>Первый раздел дисциплины «Кристаллография»</w:t>
      </w:r>
      <w:r w:rsidRPr="00C3365C">
        <w:rPr>
          <w:rFonts w:ascii="Times New Roman" w:hAnsi="Times New Roman"/>
          <w:sz w:val="24"/>
          <w:szCs w:val="24"/>
        </w:rPr>
        <w:t xml:space="preserve"> - наука о кристаллах и кристаллическом состоянии вещества. </w:t>
      </w:r>
      <w:r w:rsidRPr="00C3365C">
        <w:rPr>
          <w:rFonts w:ascii="Times New Roman" w:hAnsi="Times New Roman"/>
          <w:i/>
          <w:sz w:val="24"/>
          <w:szCs w:val="24"/>
        </w:rPr>
        <w:t>Второй раздел - «Минералогия».</w:t>
      </w:r>
      <w:r w:rsidRPr="00C3365C">
        <w:rPr>
          <w:rFonts w:ascii="Times New Roman" w:hAnsi="Times New Roman"/>
          <w:sz w:val="24"/>
          <w:szCs w:val="24"/>
        </w:rPr>
        <w:t xml:space="preserve"> Это наука о природных химических соединениях-минералах, которая занимается изучением свойств и состава минералов, выявлением геологических условий и физико-механической обстановки образования минералов. </w:t>
      </w:r>
    </w:p>
    <w:p w:rsidR="00AF54DA" w:rsidRPr="00C3365C" w:rsidRDefault="00AF54DA" w:rsidP="00AF54DA">
      <w:pPr>
        <w:spacing w:after="0" w:line="240" w:lineRule="auto"/>
        <w:ind w:right="2" w:firstLine="720"/>
        <w:jc w:val="both"/>
        <w:rPr>
          <w:rFonts w:ascii="Times New Roman" w:hAnsi="Times New Roman"/>
          <w:spacing w:val="-4"/>
          <w:sz w:val="24"/>
          <w:szCs w:val="24"/>
        </w:rPr>
      </w:pPr>
      <w:r w:rsidRPr="00C3365C">
        <w:rPr>
          <w:rFonts w:ascii="Times New Roman" w:hAnsi="Times New Roman"/>
          <w:i/>
          <w:spacing w:val="-4"/>
          <w:sz w:val="24"/>
          <w:szCs w:val="24"/>
        </w:rPr>
        <w:t>Кристаллография</w:t>
      </w:r>
      <w:r w:rsidRPr="00C3365C">
        <w:rPr>
          <w:rFonts w:ascii="Times New Roman" w:hAnsi="Times New Roman"/>
          <w:spacing w:val="-4"/>
          <w:sz w:val="24"/>
          <w:szCs w:val="24"/>
        </w:rPr>
        <w:t xml:space="preserve"> – это наука об атомном строении, образовании и физических свойствах кристаллов. Эти три аспекта рассматриваются вместе как единая комплексная проблема. Современная кристаллография делится на: 1) </w:t>
      </w:r>
      <w:proofErr w:type="gramStart"/>
      <w:r w:rsidRPr="00C3365C">
        <w:rPr>
          <w:rFonts w:ascii="Times New Roman" w:hAnsi="Times New Roman"/>
          <w:spacing w:val="-4"/>
          <w:sz w:val="24"/>
          <w:szCs w:val="24"/>
        </w:rPr>
        <w:t>геометрическую</w:t>
      </w:r>
      <w:proofErr w:type="gramEnd"/>
      <w:r w:rsidRPr="00C3365C">
        <w:rPr>
          <w:rFonts w:ascii="Times New Roman" w:hAnsi="Times New Roman"/>
          <w:spacing w:val="-4"/>
          <w:sz w:val="24"/>
          <w:szCs w:val="24"/>
        </w:rPr>
        <w:t>, которая изучает внешнее и внутреннее строение кристаллов; 2) химическую (кристаллохимия или структурная химия); 3) физическую (кристаллофизика). Кристаллохимия и кристаллофизика могут изучаться независимо друг от друга, но обе базируются на основах кристаллографии. В природе существует два предельных состояния дискретной материи – хаос и идеальный кристалл. Поскольку абсолютный хаос описать невозможно, то отправным пунктом строгих теорий может быть только идеальный кристалл. Идеальный кристалл – твердое тело, в котором составляющие его основу структурные единицы (атомы, ионы, молекулы и др.) расположены строго периодически, образуя геометрическую закономерную кристаллическую структуру.</w:t>
      </w:r>
    </w:p>
    <w:p w:rsidR="00AF54DA" w:rsidRPr="00C3365C" w:rsidRDefault="00AF54DA" w:rsidP="00AF54DA">
      <w:pPr>
        <w:spacing w:after="0" w:line="240" w:lineRule="auto"/>
        <w:ind w:firstLine="720"/>
        <w:jc w:val="both"/>
        <w:rPr>
          <w:rFonts w:ascii="Times New Roman" w:hAnsi="Times New Roman"/>
          <w:color w:val="000000"/>
          <w:sz w:val="24"/>
          <w:szCs w:val="24"/>
        </w:rPr>
      </w:pPr>
      <w:r w:rsidRPr="00C3365C">
        <w:rPr>
          <w:rFonts w:ascii="Times New Roman" w:hAnsi="Times New Roman"/>
          <w:i/>
          <w:color w:val="000000"/>
          <w:sz w:val="24"/>
          <w:szCs w:val="24"/>
        </w:rPr>
        <w:t>Минералогия</w:t>
      </w:r>
      <w:r w:rsidRPr="00C3365C">
        <w:rPr>
          <w:rFonts w:ascii="Times New Roman" w:hAnsi="Times New Roman"/>
          <w:color w:val="000000"/>
          <w:sz w:val="24"/>
          <w:szCs w:val="24"/>
        </w:rPr>
        <w:t xml:space="preserve"> - наука о минералах, природных химических соединениях, изучает состав, свойства, структуру, условия образования и практическое значение. Минералогия — одна из древнейших геологических наук. Первые описания минералов появились у древнегреческих философов. В дальнейшем развитию минералогии способствовало горное дело. В настоящее время интенсивно развиваются генетическая и экспериментальная минералогия. В минералогии активно используются достижения физики, химии и других естественных наук. Изучением минерального состава и минералов комет, метеоров, и других небесных тел, а также астрономической спектроскопией астероидов, комет и пыли околозвёздной среды в целом, занимается молодая наука на стыке минералогии, физики и астрономии — </w:t>
      </w:r>
      <w:proofErr w:type="spellStart"/>
      <w:r w:rsidRPr="00C3365C">
        <w:rPr>
          <w:rFonts w:ascii="Times New Roman" w:hAnsi="Times New Roman"/>
          <w:color w:val="000000"/>
          <w:sz w:val="24"/>
          <w:szCs w:val="24"/>
        </w:rPr>
        <w:t>астроминералогия</w:t>
      </w:r>
      <w:proofErr w:type="spellEnd"/>
      <w:r w:rsidRPr="00C3365C">
        <w:rPr>
          <w:rFonts w:ascii="Times New Roman" w:hAnsi="Times New Roman"/>
          <w:color w:val="000000"/>
          <w:sz w:val="24"/>
          <w:szCs w:val="24"/>
        </w:rPr>
        <w:t xml:space="preserve"> (</w:t>
      </w:r>
      <w:proofErr w:type="spellStart"/>
      <w:r w:rsidRPr="00C3365C">
        <w:rPr>
          <w:rFonts w:ascii="Times New Roman" w:hAnsi="Times New Roman"/>
          <w:color w:val="000000"/>
          <w:sz w:val="24"/>
          <w:szCs w:val="24"/>
        </w:rPr>
        <w:t>astromineralogy</w:t>
      </w:r>
      <w:proofErr w:type="spellEnd"/>
      <w:r w:rsidRPr="00C3365C">
        <w:rPr>
          <w:rFonts w:ascii="Times New Roman" w:hAnsi="Times New Roman"/>
          <w:color w:val="000000"/>
          <w:sz w:val="24"/>
          <w:szCs w:val="24"/>
        </w:rPr>
        <w:t xml:space="preserve">). </w:t>
      </w:r>
    </w:p>
    <w:p w:rsidR="009344DA" w:rsidRPr="00C3365C" w:rsidRDefault="009344DA" w:rsidP="005A193D">
      <w:pPr>
        <w:spacing w:after="0" w:line="240" w:lineRule="auto"/>
        <w:ind w:firstLine="540"/>
        <w:jc w:val="both"/>
        <w:rPr>
          <w:rFonts w:ascii="Times New Roman" w:hAnsi="Times New Roman"/>
          <w:sz w:val="24"/>
          <w:szCs w:val="24"/>
        </w:rPr>
      </w:pPr>
      <w:r w:rsidRPr="00C3365C">
        <w:rPr>
          <w:rFonts w:ascii="Times New Roman" w:hAnsi="Times New Roman"/>
          <w:sz w:val="24"/>
          <w:szCs w:val="24"/>
        </w:rPr>
        <w:t>После прохождения курса «Кристаллография и минералогия» студент получает навыки поисковой минералогии – это комплекс исследований, направленных на разработку минералогических критериев поиска минеральных месторождений, а также методов и приемов их практического использования на первой учебно-съемочной и производственной практиках в дальн</w:t>
      </w:r>
      <w:r w:rsidR="00AF54DA" w:rsidRPr="00C3365C">
        <w:rPr>
          <w:rFonts w:ascii="Times New Roman" w:hAnsi="Times New Roman"/>
          <w:sz w:val="24"/>
          <w:szCs w:val="24"/>
        </w:rPr>
        <w:t>ейшей работе в области геологии.</w:t>
      </w:r>
      <w:r w:rsidRPr="00C3365C">
        <w:rPr>
          <w:rFonts w:ascii="Times New Roman" w:hAnsi="Times New Roman"/>
          <w:sz w:val="24"/>
          <w:szCs w:val="24"/>
        </w:rPr>
        <w:t xml:space="preserve"> Минералогические признаки руд всегда были главными, при поисках и разведке месторождений полезных ископаемых.</w:t>
      </w:r>
    </w:p>
    <w:p w:rsidR="009344DA" w:rsidRPr="00C3365C" w:rsidRDefault="009344DA" w:rsidP="005A193D">
      <w:pPr>
        <w:spacing w:after="0" w:line="240" w:lineRule="auto"/>
        <w:ind w:firstLine="540"/>
        <w:jc w:val="center"/>
        <w:rPr>
          <w:rFonts w:ascii="Times New Roman" w:hAnsi="Times New Roman"/>
          <w:sz w:val="24"/>
          <w:szCs w:val="24"/>
        </w:rPr>
      </w:pPr>
    </w:p>
    <w:p w:rsidR="009344DA" w:rsidRPr="00C3365C" w:rsidRDefault="009344DA" w:rsidP="005A193D">
      <w:pPr>
        <w:spacing w:after="0" w:line="240" w:lineRule="auto"/>
        <w:jc w:val="center"/>
        <w:rPr>
          <w:rFonts w:ascii="Times New Roman" w:hAnsi="Times New Roman"/>
          <w:b/>
          <w:sz w:val="24"/>
          <w:szCs w:val="24"/>
        </w:rPr>
      </w:pPr>
      <w:r w:rsidRPr="00C3365C">
        <w:rPr>
          <w:rFonts w:ascii="Times New Roman" w:hAnsi="Times New Roman"/>
          <w:b/>
          <w:sz w:val="24"/>
          <w:szCs w:val="24"/>
        </w:rPr>
        <w:t>1.2.Цел</w:t>
      </w:r>
      <w:r w:rsidR="000B5A6E" w:rsidRPr="00C3365C">
        <w:rPr>
          <w:rFonts w:ascii="Times New Roman" w:hAnsi="Times New Roman"/>
          <w:b/>
          <w:sz w:val="24"/>
          <w:szCs w:val="24"/>
        </w:rPr>
        <w:t>и и задачи</w:t>
      </w:r>
      <w:r w:rsidRPr="00C3365C">
        <w:rPr>
          <w:rFonts w:ascii="Times New Roman" w:hAnsi="Times New Roman"/>
          <w:b/>
          <w:sz w:val="24"/>
          <w:szCs w:val="24"/>
        </w:rPr>
        <w:t xml:space="preserve"> </w:t>
      </w:r>
      <w:r w:rsidR="000B5A6E" w:rsidRPr="00C3365C">
        <w:rPr>
          <w:rFonts w:ascii="Times New Roman" w:hAnsi="Times New Roman"/>
          <w:b/>
          <w:sz w:val="24"/>
          <w:szCs w:val="24"/>
        </w:rPr>
        <w:t xml:space="preserve">изучения </w:t>
      </w:r>
      <w:r w:rsidRPr="00C3365C">
        <w:rPr>
          <w:rFonts w:ascii="Times New Roman" w:hAnsi="Times New Roman"/>
          <w:b/>
          <w:sz w:val="24"/>
          <w:szCs w:val="24"/>
        </w:rPr>
        <w:t>дисциплины</w:t>
      </w:r>
    </w:p>
    <w:p w:rsidR="009344DA" w:rsidRPr="00C3365C" w:rsidRDefault="009344DA" w:rsidP="005A193D">
      <w:pPr>
        <w:spacing w:after="0" w:line="240" w:lineRule="auto"/>
        <w:jc w:val="both"/>
        <w:rPr>
          <w:rFonts w:ascii="Times New Roman" w:hAnsi="Times New Roman"/>
          <w:b/>
          <w:sz w:val="24"/>
          <w:szCs w:val="24"/>
        </w:rPr>
      </w:pPr>
    </w:p>
    <w:p w:rsidR="000B5A6E" w:rsidRPr="00C3365C" w:rsidRDefault="009344DA" w:rsidP="005A193D">
      <w:pPr>
        <w:tabs>
          <w:tab w:val="num" w:pos="1386"/>
        </w:tabs>
        <w:spacing w:after="0" w:line="240" w:lineRule="auto"/>
        <w:ind w:firstLine="720"/>
        <w:jc w:val="both"/>
        <w:rPr>
          <w:rFonts w:ascii="Times New Roman" w:hAnsi="Times New Roman"/>
          <w:sz w:val="24"/>
          <w:szCs w:val="24"/>
        </w:rPr>
      </w:pPr>
      <w:r w:rsidRPr="00C3365C">
        <w:rPr>
          <w:rFonts w:ascii="Times New Roman" w:hAnsi="Times New Roman"/>
          <w:i/>
          <w:sz w:val="24"/>
          <w:szCs w:val="24"/>
        </w:rPr>
        <w:t>Цель изучения дисциплины</w:t>
      </w:r>
      <w:r w:rsidRPr="00C3365C">
        <w:rPr>
          <w:rFonts w:ascii="Times New Roman" w:hAnsi="Times New Roman"/>
          <w:sz w:val="24"/>
          <w:szCs w:val="24"/>
        </w:rPr>
        <w:t xml:space="preserve"> дать студентам теоретические и практические основы предмета, ознакомление и изучение распространения кристаллического вещества в природе (минерала), его парагенезис, происхождение и практическое применение.</w:t>
      </w:r>
    </w:p>
    <w:p w:rsidR="009344DA" w:rsidRPr="00C3365C" w:rsidRDefault="000B5A6E" w:rsidP="000B5A6E">
      <w:pPr>
        <w:tabs>
          <w:tab w:val="num" w:pos="1386"/>
        </w:tabs>
        <w:spacing w:after="0" w:line="240" w:lineRule="auto"/>
        <w:ind w:firstLine="709"/>
        <w:jc w:val="both"/>
        <w:rPr>
          <w:rFonts w:ascii="Times New Roman" w:hAnsi="Times New Roman"/>
          <w:i/>
          <w:sz w:val="24"/>
          <w:szCs w:val="24"/>
        </w:rPr>
      </w:pPr>
      <w:r w:rsidRPr="00C3365C">
        <w:rPr>
          <w:rFonts w:ascii="Times New Roman" w:hAnsi="Times New Roman"/>
          <w:i/>
          <w:sz w:val="24"/>
          <w:szCs w:val="24"/>
        </w:rPr>
        <w:t>Задачи изучения дисциплины:</w:t>
      </w:r>
      <w:r w:rsidR="009344DA" w:rsidRPr="00C3365C">
        <w:rPr>
          <w:rFonts w:ascii="Times New Roman" w:hAnsi="Times New Roman"/>
          <w:i/>
          <w:sz w:val="24"/>
          <w:szCs w:val="24"/>
        </w:rPr>
        <w:t xml:space="preserve"> </w:t>
      </w:r>
    </w:p>
    <w:p w:rsidR="009344DA" w:rsidRPr="00C3365C" w:rsidRDefault="009344DA" w:rsidP="005A193D">
      <w:pPr>
        <w:spacing w:after="0" w:line="240" w:lineRule="auto"/>
        <w:ind w:firstLine="708"/>
        <w:jc w:val="both"/>
        <w:rPr>
          <w:rFonts w:ascii="Times New Roman" w:hAnsi="Times New Roman"/>
          <w:sz w:val="24"/>
          <w:szCs w:val="24"/>
        </w:rPr>
      </w:pPr>
      <w:r w:rsidRPr="00C3365C">
        <w:rPr>
          <w:rFonts w:ascii="Times New Roman" w:hAnsi="Times New Roman"/>
          <w:sz w:val="24"/>
          <w:szCs w:val="24"/>
        </w:rPr>
        <w:t xml:space="preserve">Роль курса в подготовке горных инженеров-геологов по специальности 5В070600 “Геология и разведка месторождений полезных ископаемых” определяется тем, что все руды и вмещающие их горные породы состоят из минералов, так, что при поисках, разведке и практическом использовании руд конкретными объектами являются скопление минералов, т.е. месторождения полезных ископаемых. </w:t>
      </w:r>
    </w:p>
    <w:p w:rsidR="00AF54DA" w:rsidRPr="00C3365C" w:rsidRDefault="00AF54DA" w:rsidP="00AF54DA">
      <w:pPr>
        <w:spacing w:after="0" w:line="240" w:lineRule="auto"/>
        <w:ind w:right="2" w:firstLine="720"/>
        <w:jc w:val="both"/>
        <w:rPr>
          <w:rFonts w:ascii="Times New Roman" w:hAnsi="Times New Roman"/>
          <w:spacing w:val="-4"/>
          <w:sz w:val="24"/>
          <w:szCs w:val="24"/>
        </w:rPr>
      </w:pPr>
      <w:r w:rsidRPr="00C3365C">
        <w:rPr>
          <w:rFonts w:ascii="Times New Roman" w:hAnsi="Times New Roman"/>
          <w:i/>
          <w:spacing w:val="-4"/>
          <w:sz w:val="24"/>
          <w:szCs w:val="24"/>
        </w:rPr>
        <w:lastRenderedPageBreak/>
        <w:t>Наиболее важные задачи кристаллографии</w:t>
      </w:r>
      <w:r w:rsidRPr="00C3365C">
        <w:rPr>
          <w:rFonts w:ascii="Times New Roman" w:hAnsi="Times New Roman"/>
          <w:spacing w:val="-4"/>
          <w:sz w:val="24"/>
          <w:szCs w:val="24"/>
        </w:rPr>
        <w:t>: 1) описание и классификация кристаллов; 2) определение вещества по формам (внешняя огранка) кристаллов; 3) изучение строения вещества.</w:t>
      </w:r>
    </w:p>
    <w:p w:rsidR="00AF54DA" w:rsidRPr="00C3365C" w:rsidRDefault="00AF54DA" w:rsidP="00AF54DA">
      <w:pPr>
        <w:spacing w:after="0" w:line="240" w:lineRule="auto"/>
        <w:ind w:firstLine="720"/>
        <w:jc w:val="both"/>
        <w:rPr>
          <w:rFonts w:ascii="Times New Roman" w:hAnsi="Times New Roman"/>
          <w:spacing w:val="-1"/>
          <w:sz w:val="24"/>
          <w:szCs w:val="24"/>
        </w:rPr>
      </w:pPr>
      <w:r w:rsidRPr="00C3365C">
        <w:rPr>
          <w:rFonts w:ascii="Times New Roman" w:hAnsi="Times New Roman"/>
          <w:i/>
          <w:sz w:val="24"/>
          <w:szCs w:val="24"/>
        </w:rPr>
        <w:t>Главнейшими задачами минералогии в настоящее время являются</w:t>
      </w:r>
      <w:r w:rsidRPr="00C3365C">
        <w:rPr>
          <w:rFonts w:ascii="Times New Roman" w:hAnsi="Times New Roman"/>
          <w:sz w:val="24"/>
          <w:szCs w:val="24"/>
        </w:rPr>
        <w:t xml:space="preserve">: 1) всестороннее изучение и более глубокое познание физических и химических свойств минералов во взаимной связи с их химическим составом и кристаллическим строением с целью практического использования их в различных отраслях промышленности и выявления новых видов минерального сырья; 2) изучение закономерностей сочетания минералов и последовательности образования минеральных комплексов в рудах и горных породах с целью выяснения условий возникновения минералов и истории процессов </w:t>
      </w:r>
      <w:proofErr w:type="spellStart"/>
      <w:r w:rsidRPr="00C3365C">
        <w:rPr>
          <w:rFonts w:ascii="Times New Roman" w:hAnsi="Times New Roman"/>
          <w:sz w:val="24"/>
          <w:szCs w:val="24"/>
        </w:rPr>
        <w:t>минералообразования</w:t>
      </w:r>
      <w:proofErr w:type="spellEnd"/>
      <w:r w:rsidRPr="00C3365C">
        <w:rPr>
          <w:rFonts w:ascii="Times New Roman" w:hAnsi="Times New Roman"/>
          <w:sz w:val="24"/>
          <w:szCs w:val="24"/>
        </w:rPr>
        <w:t xml:space="preserve"> (генезиса), а также использовании этих закономерностей при поисках и разведке различных месторождений полезных ископаемых.</w:t>
      </w:r>
    </w:p>
    <w:p w:rsidR="009344DA" w:rsidRPr="00C3365C" w:rsidRDefault="009344DA" w:rsidP="005A193D">
      <w:pPr>
        <w:tabs>
          <w:tab w:val="num" w:pos="1386"/>
        </w:tabs>
        <w:spacing w:after="0" w:line="240" w:lineRule="auto"/>
        <w:ind w:firstLine="720"/>
        <w:jc w:val="both"/>
        <w:rPr>
          <w:rFonts w:ascii="Times New Roman" w:hAnsi="Times New Roman"/>
          <w:sz w:val="24"/>
          <w:szCs w:val="24"/>
        </w:rPr>
      </w:pPr>
    </w:p>
    <w:p w:rsidR="009344DA" w:rsidRPr="00C3365C" w:rsidRDefault="009344DA" w:rsidP="00FB5028">
      <w:pPr>
        <w:pStyle w:val="ac"/>
        <w:numPr>
          <w:ilvl w:val="1"/>
          <w:numId w:val="5"/>
        </w:numPr>
        <w:spacing w:after="0" w:line="240" w:lineRule="auto"/>
        <w:jc w:val="center"/>
        <w:rPr>
          <w:rFonts w:ascii="Times New Roman" w:hAnsi="Times New Roman"/>
          <w:b/>
          <w:sz w:val="24"/>
          <w:szCs w:val="24"/>
        </w:rPr>
      </w:pPr>
      <w:r w:rsidRPr="00C3365C">
        <w:rPr>
          <w:rFonts w:ascii="Times New Roman" w:hAnsi="Times New Roman"/>
          <w:b/>
          <w:sz w:val="24"/>
          <w:szCs w:val="24"/>
        </w:rPr>
        <w:t>Результаты изучения дисциплины</w:t>
      </w:r>
    </w:p>
    <w:p w:rsidR="00FB5028" w:rsidRPr="00C3365C" w:rsidRDefault="00FB5028" w:rsidP="00FB5028">
      <w:pPr>
        <w:pStyle w:val="ac"/>
        <w:spacing w:after="0" w:line="240" w:lineRule="auto"/>
        <w:ind w:left="927"/>
        <w:rPr>
          <w:rFonts w:ascii="Times New Roman" w:hAnsi="Times New Roman"/>
          <w:b/>
          <w:sz w:val="24"/>
          <w:szCs w:val="24"/>
        </w:rPr>
      </w:pPr>
    </w:p>
    <w:p w:rsidR="000B5A6E" w:rsidRPr="00C3365C" w:rsidRDefault="000B5A6E" w:rsidP="000B5A6E">
      <w:pPr>
        <w:pStyle w:val="Style2"/>
        <w:widowControl/>
        <w:spacing w:line="240" w:lineRule="auto"/>
        <w:ind w:firstLine="709"/>
        <w:jc w:val="both"/>
      </w:pPr>
      <w:r w:rsidRPr="00C3365C">
        <w:t>Результаты обучения определяются на основе Дублинских дескрипторов соответствующего уровня образования и выражаются через компетенции.</w:t>
      </w:r>
    </w:p>
    <w:p w:rsidR="009344DA" w:rsidRPr="00C3365C" w:rsidRDefault="009344DA" w:rsidP="005A193D">
      <w:pPr>
        <w:spacing w:after="0" w:line="240" w:lineRule="auto"/>
        <w:ind w:firstLine="696"/>
        <w:rPr>
          <w:rFonts w:ascii="Times New Roman" w:hAnsi="Times New Roman"/>
          <w:b/>
          <w:sz w:val="24"/>
          <w:szCs w:val="24"/>
        </w:rPr>
      </w:pPr>
    </w:p>
    <w:p w:rsidR="000B5A6E" w:rsidRPr="00C3365C" w:rsidRDefault="009344DA" w:rsidP="005A193D">
      <w:pPr>
        <w:spacing w:after="0" w:line="240" w:lineRule="auto"/>
        <w:ind w:firstLine="702"/>
        <w:jc w:val="both"/>
        <w:rPr>
          <w:rFonts w:ascii="Times New Roman" w:hAnsi="Times New Roman"/>
          <w:b/>
          <w:i/>
          <w:sz w:val="24"/>
          <w:szCs w:val="24"/>
        </w:rPr>
      </w:pPr>
      <w:r w:rsidRPr="00C3365C">
        <w:rPr>
          <w:rFonts w:ascii="Times New Roman" w:hAnsi="Times New Roman"/>
          <w:b/>
          <w:i/>
          <w:sz w:val="24"/>
          <w:szCs w:val="24"/>
        </w:rPr>
        <w:t>Знани</w:t>
      </w:r>
      <w:r w:rsidR="000B5A6E" w:rsidRPr="00C3365C">
        <w:rPr>
          <w:rFonts w:ascii="Times New Roman" w:hAnsi="Times New Roman"/>
          <w:b/>
          <w:i/>
          <w:sz w:val="24"/>
          <w:szCs w:val="24"/>
        </w:rPr>
        <w:t>е и понимание:</w:t>
      </w:r>
    </w:p>
    <w:p w:rsidR="009344DA" w:rsidRPr="00C3365C" w:rsidRDefault="009344DA" w:rsidP="005A193D">
      <w:pPr>
        <w:spacing w:after="0" w:line="240" w:lineRule="auto"/>
        <w:ind w:firstLine="702"/>
        <w:jc w:val="both"/>
        <w:rPr>
          <w:rFonts w:ascii="Times New Roman" w:hAnsi="Times New Roman"/>
          <w:sz w:val="24"/>
          <w:szCs w:val="24"/>
        </w:rPr>
      </w:pPr>
      <w:proofErr w:type="gramStart"/>
      <w:r w:rsidRPr="00C3365C">
        <w:rPr>
          <w:rFonts w:ascii="Times New Roman" w:hAnsi="Times New Roman"/>
          <w:sz w:val="24"/>
          <w:szCs w:val="24"/>
        </w:rPr>
        <w:t xml:space="preserve">В результате изучения дисциплины </w:t>
      </w:r>
      <w:r w:rsidRPr="00C3365C">
        <w:rPr>
          <w:rFonts w:ascii="Times New Roman" w:hAnsi="Times New Roman"/>
          <w:i/>
          <w:sz w:val="24"/>
          <w:szCs w:val="24"/>
        </w:rPr>
        <w:t>студент должен знать</w:t>
      </w:r>
      <w:r w:rsidRPr="00C3365C">
        <w:rPr>
          <w:rFonts w:ascii="Times New Roman" w:hAnsi="Times New Roman"/>
          <w:sz w:val="24"/>
          <w:szCs w:val="24"/>
        </w:rPr>
        <w:t>: химический состав, атомную структуру и строение минералов; 32 вида симметрии кристаллов, элементы симметрии, основные теоремы; сингонии, понятие о простых формах и комбинациях, кристаллографические разновидности простых форм; кристаллографические символы; физические свойства минералов; классификацию минералов по классам, их характеристику по генетическому происхождению; поисковые признаки на минеральное сырье;</w:t>
      </w:r>
      <w:proofErr w:type="gramEnd"/>
      <w:r w:rsidRPr="00C3365C">
        <w:rPr>
          <w:rFonts w:ascii="Times New Roman" w:hAnsi="Times New Roman"/>
          <w:sz w:val="24"/>
          <w:szCs w:val="24"/>
        </w:rPr>
        <w:t xml:space="preserve"> современные минералогические методы поисковой минералогии.</w:t>
      </w:r>
    </w:p>
    <w:p w:rsidR="000B5A6E" w:rsidRPr="00C3365C" w:rsidRDefault="007C3D92" w:rsidP="005A193D">
      <w:pPr>
        <w:spacing w:after="0" w:line="240" w:lineRule="auto"/>
        <w:ind w:firstLine="702"/>
        <w:jc w:val="both"/>
        <w:rPr>
          <w:rFonts w:ascii="Times New Roman" w:hAnsi="Times New Roman"/>
          <w:b/>
          <w:i/>
          <w:sz w:val="24"/>
          <w:szCs w:val="24"/>
        </w:rPr>
      </w:pPr>
      <w:r w:rsidRPr="00C3365C">
        <w:rPr>
          <w:rFonts w:ascii="Times New Roman" w:hAnsi="Times New Roman"/>
          <w:b/>
          <w:i/>
          <w:sz w:val="24"/>
          <w:szCs w:val="24"/>
        </w:rPr>
        <w:t>Применение знаний и пониманий:</w:t>
      </w:r>
    </w:p>
    <w:p w:rsidR="00206B09" w:rsidRPr="00C3365C" w:rsidRDefault="007C3D92" w:rsidP="00206B09">
      <w:pPr>
        <w:pStyle w:val="Style2"/>
        <w:widowControl/>
        <w:spacing w:line="240" w:lineRule="auto"/>
        <w:ind w:firstLine="709"/>
        <w:jc w:val="both"/>
      </w:pPr>
      <w:r w:rsidRPr="00C3365C">
        <w:rPr>
          <w:i/>
        </w:rPr>
        <w:t>З</w:t>
      </w:r>
      <w:r w:rsidR="00206B09" w:rsidRPr="00C3365C">
        <w:rPr>
          <w:i/>
        </w:rPr>
        <w:t xml:space="preserve">нания, </w:t>
      </w:r>
      <w:r w:rsidR="00206B09" w:rsidRPr="00C3365C">
        <w:t xml:space="preserve">полученные при изучении дисциплины </w:t>
      </w:r>
      <w:proofErr w:type="gramStart"/>
      <w:r w:rsidR="00206B09" w:rsidRPr="00C3365C">
        <w:t>помогут молодым специалистам при поисково-оценочных исследованиях месторождений полезных ископаемых на практике и в будущем работая</w:t>
      </w:r>
      <w:proofErr w:type="gramEnd"/>
      <w:r w:rsidR="00206B09" w:rsidRPr="00C3365C">
        <w:t xml:space="preserve"> на производстве.</w:t>
      </w:r>
    </w:p>
    <w:p w:rsidR="00206B09" w:rsidRPr="00C3365C" w:rsidRDefault="00206B09" w:rsidP="005A193D">
      <w:pPr>
        <w:spacing w:after="0" w:line="240" w:lineRule="auto"/>
        <w:ind w:firstLine="702"/>
        <w:jc w:val="both"/>
        <w:rPr>
          <w:rFonts w:ascii="Times New Roman" w:hAnsi="Times New Roman"/>
          <w:b/>
          <w:i/>
          <w:sz w:val="24"/>
          <w:szCs w:val="24"/>
        </w:rPr>
      </w:pPr>
      <w:r w:rsidRPr="00C3365C">
        <w:rPr>
          <w:rFonts w:ascii="Times New Roman" w:hAnsi="Times New Roman"/>
          <w:b/>
          <w:i/>
          <w:sz w:val="24"/>
          <w:szCs w:val="24"/>
        </w:rPr>
        <w:t>Формирование суждений:</w:t>
      </w:r>
    </w:p>
    <w:p w:rsidR="00206B09" w:rsidRPr="00C3365C" w:rsidRDefault="00206B09" w:rsidP="00206B09">
      <w:pPr>
        <w:spacing w:after="0" w:line="240" w:lineRule="auto"/>
        <w:ind w:firstLine="702"/>
        <w:jc w:val="both"/>
        <w:rPr>
          <w:rFonts w:ascii="Times New Roman" w:hAnsi="Times New Roman"/>
          <w:sz w:val="24"/>
          <w:szCs w:val="24"/>
        </w:rPr>
      </w:pPr>
      <w:r w:rsidRPr="00C3365C">
        <w:rPr>
          <w:rFonts w:ascii="Times New Roman" w:hAnsi="Times New Roman"/>
          <w:i/>
          <w:sz w:val="24"/>
          <w:szCs w:val="24"/>
        </w:rPr>
        <w:t xml:space="preserve">Компетенция. </w:t>
      </w:r>
      <w:r w:rsidRPr="00C3365C">
        <w:rPr>
          <w:rFonts w:ascii="Times New Roman" w:hAnsi="Times New Roman"/>
          <w:sz w:val="24"/>
          <w:szCs w:val="24"/>
        </w:rPr>
        <w:t>После изучения дисциплины «Кристаллография и минералогия» студенты геологи могут оценивать минеральные ресурсы, при прохождении практики, по рудным и нерудным месторождениям, дать полное описание подобранной коллекции минералов, и использовать эти данные при написании дипломного проекта.</w:t>
      </w:r>
    </w:p>
    <w:p w:rsidR="00206B09" w:rsidRPr="00C3365C" w:rsidRDefault="00206B09" w:rsidP="005A193D">
      <w:pPr>
        <w:spacing w:after="0" w:line="240" w:lineRule="auto"/>
        <w:ind w:firstLine="702"/>
        <w:jc w:val="both"/>
        <w:rPr>
          <w:rFonts w:ascii="Times New Roman" w:hAnsi="Times New Roman"/>
          <w:b/>
          <w:i/>
          <w:sz w:val="24"/>
          <w:szCs w:val="24"/>
        </w:rPr>
      </w:pPr>
      <w:r w:rsidRPr="00C3365C">
        <w:rPr>
          <w:rFonts w:ascii="Times New Roman" w:hAnsi="Times New Roman"/>
          <w:b/>
          <w:i/>
          <w:sz w:val="24"/>
          <w:szCs w:val="24"/>
        </w:rPr>
        <w:t>Коммуникативные способности:</w:t>
      </w:r>
    </w:p>
    <w:p w:rsidR="00206B09" w:rsidRPr="00C3365C" w:rsidRDefault="00206B09" w:rsidP="005A193D">
      <w:pPr>
        <w:spacing w:after="0" w:line="240" w:lineRule="auto"/>
        <w:ind w:firstLine="702"/>
        <w:jc w:val="both"/>
        <w:rPr>
          <w:rFonts w:ascii="Times New Roman" w:hAnsi="Times New Roman"/>
          <w:sz w:val="24"/>
          <w:szCs w:val="24"/>
        </w:rPr>
      </w:pPr>
      <w:r w:rsidRPr="00C3365C">
        <w:rPr>
          <w:rFonts w:ascii="Times New Roman" w:hAnsi="Times New Roman"/>
          <w:sz w:val="24"/>
          <w:szCs w:val="24"/>
        </w:rPr>
        <w:t>Развить коммуникативные способности, необходимые для работы в команде.</w:t>
      </w:r>
    </w:p>
    <w:p w:rsidR="00206B09" w:rsidRPr="00C3365C" w:rsidRDefault="00206B09" w:rsidP="000B5A6E">
      <w:pPr>
        <w:spacing w:after="0" w:line="240" w:lineRule="auto"/>
        <w:ind w:firstLine="702"/>
        <w:jc w:val="both"/>
        <w:rPr>
          <w:rFonts w:ascii="Times New Roman" w:hAnsi="Times New Roman"/>
          <w:i/>
          <w:sz w:val="24"/>
          <w:szCs w:val="24"/>
        </w:rPr>
      </w:pPr>
      <w:r w:rsidRPr="00C3365C">
        <w:rPr>
          <w:rFonts w:ascii="Times New Roman" w:hAnsi="Times New Roman"/>
          <w:b/>
          <w:i/>
          <w:sz w:val="24"/>
          <w:szCs w:val="24"/>
        </w:rPr>
        <w:t>Навыки обучения или способность к учебе:</w:t>
      </w:r>
    </w:p>
    <w:p w:rsidR="000B5A6E" w:rsidRPr="00C3365C" w:rsidRDefault="000B5A6E" w:rsidP="000B5A6E">
      <w:pPr>
        <w:spacing w:after="0" w:line="240" w:lineRule="auto"/>
        <w:ind w:firstLine="702"/>
        <w:jc w:val="both"/>
        <w:rPr>
          <w:rFonts w:ascii="Times New Roman" w:hAnsi="Times New Roman"/>
          <w:sz w:val="24"/>
          <w:szCs w:val="24"/>
        </w:rPr>
      </w:pPr>
      <w:r w:rsidRPr="00C3365C">
        <w:rPr>
          <w:rFonts w:ascii="Times New Roman" w:hAnsi="Times New Roman"/>
          <w:i/>
          <w:sz w:val="24"/>
          <w:szCs w:val="24"/>
        </w:rPr>
        <w:t xml:space="preserve">Навыки. </w:t>
      </w:r>
      <w:proofErr w:type="gramStart"/>
      <w:r w:rsidRPr="00C3365C">
        <w:rPr>
          <w:rFonts w:ascii="Times New Roman" w:hAnsi="Times New Roman"/>
          <w:sz w:val="24"/>
          <w:szCs w:val="24"/>
        </w:rPr>
        <w:t>Студент должен уметь: по физическим свойствам определять название минерала, к какому классу он относится, его парагенезис и практическое значение; выделить особые, диагностическим признаки минералов по внешним признакам; дать характеристику минералам как рудам для обогащения; оценивать возможное рациональное использование минеральных ресурсов; разработать важнейшие мероприятия по охране недр при поисках и разведке месторождений полезных ископаемых.</w:t>
      </w:r>
      <w:proofErr w:type="gramEnd"/>
    </w:p>
    <w:p w:rsidR="009344DA" w:rsidRPr="00C3365C" w:rsidRDefault="009344DA" w:rsidP="005A193D">
      <w:pPr>
        <w:spacing w:after="0" w:line="240" w:lineRule="auto"/>
        <w:ind w:firstLine="702"/>
        <w:jc w:val="both"/>
        <w:rPr>
          <w:rFonts w:ascii="Times New Roman" w:hAnsi="Times New Roman"/>
          <w:sz w:val="24"/>
          <w:szCs w:val="24"/>
        </w:rPr>
      </w:pPr>
    </w:p>
    <w:p w:rsidR="009344DA" w:rsidRPr="00C3365C" w:rsidRDefault="009344DA" w:rsidP="005A193D">
      <w:pPr>
        <w:spacing w:after="0" w:line="240" w:lineRule="auto"/>
        <w:ind w:firstLine="708"/>
        <w:jc w:val="center"/>
        <w:rPr>
          <w:rFonts w:ascii="Times New Roman" w:hAnsi="Times New Roman"/>
          <w:b/>
          <w:sz w:val="24"/>
          <w:szCs w:val="24"/>
        </w:rPr>
      </w:pPr>
      <w:r w:rsidRPr="00C3365C">
        <w:rPr>
          <w:rFonts w:ascii="Times New Roman" w:hAnsi="Times New Roman"/>
          <w:b/>
          <w:sz w:val="24"/>
          <w:szCs w:val="24"/>
        </w:rPr>
        <w:t xml:space="preserve">1.4 </w:t>
      </w:r>
      <w:proofErr w:type="spellStart"/>
      <w:r w:rsidRPr="00C3365C">
        <w:rPr>
          <w:rFonts w:ascii="Times New Roman" w:hAnsi="Times New Roman"/>
          <w:b/>
          <w:sz w:val="24"/>
          <w:szCs w:val="24"/>
        </w:rPr>
        <w:t>Пререквизиты</w:t>
      </w:r>
      <w:proofErr w:type="spellEnd"/>
    </w:p>
    <w:p w:rsidR="009344DA" w:rsidRPr="00C3365C" w:rsidRDefault="009344DA" w:rsidP="005A193D">
      <w:pPr>
        <w:spacing w:after="0" w:line="240" w:lineRule="auto"/>
        <w:ind w:firstLine="708"/>
        <w:jc w:val="both"/>
        <w:rPr>
          <w:rFonts w:ascii="Times New Roman" w:hAnsi="Times New Roman"/>
          <w:b/>
          <w:sz w:val="24"/>
          <w:szCs w:val="24"/>
        </w:rPr>
      </w:pPr>
    </w:p>
    <w:p w:rsidR="009344DA" w:rsidRPr="00C3365C" w:rsidRDefault="009344DA" w:rsidP="005A193D">
      <w:pPr>
        <w:spacing w:after="0" w:line="240" w:lineRule="auto"/>
        <w:ind w:firstLine="702"/>
        <w:jc w:val="both"/>
        <w:rPr>
          <w:rFonts w:ascii="Times New Roman" w:hAnsi="Times New Roman"/>
          <w:sz w:val="24"/>
          <w:szCs w:val="24"/>
        </w:rPr>
      </w:pPr>
      <w:r w:rsidRPr="00C3365C">
        <w:rPr>
          <w:rFonts w:ascii="Times New Roman" w:hAnsi="Times New Roman"/>
          <w:sz w:val="24"/>
          <w:szCs w:val="24"/>
        </w:rPr>
        <w:t xml:space="preserve">Для успешного усвоения курса студентам необходимы знания по следующим дисциплинам: </w:t>
      </w:r>
    </w:p>
    <w:p w:rsidR="009344DA" w:rsidRPr="00C3365C" w:rsidRDefault="009344DA" w:rsidP="005A193D">
      <w:pPr>
        <w:spacing w:after="0" w:line="240" w:lineRule="auto"/>
        <w:ind w:firstLine="702"/>
        <w:jc w:val="both"/>
        <w:rPr>
          <w:rFonts w:ascii="Times New Roman" w:hAnsi="Times New Roman"/>
          <w:sz w:val="24"/>
          <w:szCs w:val="24"/>
        </w:rPr>
      </w:pPr>
      <w:proofErr w:type="gramStart"/>
      <w:r w:rsidRPr="00C3365C">
        <w:rPr>
          <w:rFonts w:ascii="Times New Roman" w:hAnsi="Times New Roman"/>
          <w:i/>
          <w:sz w:val="24"/>
          <w:szCs w:val="24"/>
        </w:rPr>
        <w:t>Дисциплина “Химия”,</w:t>
      </w:r>
      <w:r w:rsidR="007C3D92" w:rsidRPr="00C3365C">
        <w:rPr>
          <w:rFonts w:ascii="Times New Roman" w:hAnsi="Times New Roman"/>
          <w:i/>
          <w:sz w:val="24"/>
          <w:szCs w:val="24"/>
        </w:rPr>
        <w:t xml:space="preserve"> </w:t>
      </w:r>
      <w:r w:rsidRPr="00C3365C">
        <w:rPr>
          <w:rFonts w:ascii="Times New Roman" w:hAnsi="Times New Roman"/>
          <w:i/>
          <w:sz w:val="24"/>
          <w:szCs w:val="24"/>
        </w:rPr>
        <w:t>разделы</w:t>
      </w:r>
      <w:r w:rsidRPr="00C3365C">
        <w:rPr>
          <w:rFonts w:ascii="Times New Roman" w:hAnsi="Times New Roman"/>
          <w:sz w:val="24"/>
          <w:szCs w:val="24"/>
        </w:rPr>
        <w:t xml:space="preserve">: химическая связь; химическая кинетика и равновесие, гомогенные и гетерогенные системы; общая характеристика химических элементов и их </w:t>
      </w:r>
      <w:r w:rsidRPr="00C3365C">
        <w:rPr>
          <w:rFonts w:ascii="Times New Roman" w:hAnsi="Times New Roman"/>
          <w:sz w:val="24"/>
          <w:szCs w:val="24"/>
        </w:rPr>
        <w:lastRenderedPageBreak/>
        <w:t>соединений (оксидов, сульфидов и др.); растворы, гидролиз, ионные реакции; комплексные соединения, силикаты; кристаллические решетки; коллоидные системы, сорбция; окислительно-восстановительные реакции воды.</w:t>
      </w:r>
      <w:proofErr w:type="gramEnd"/>
    </w:p>
    <w:p w:rsidR="009344DA" w:rsidRPr="00C3365C" w:rsidRDefault="009344DA" w:rsidP="005A193D">
      <w:pPr>
        <w:pStyle w:val="2"/>
        <w:spacing w:after="0" w:line="240" w:lineRule="auto"/>
        <w:ind w:left="0" w:firstLine="702"/>
        <w:rPr>
          <w:sz w:val="24"/>
          <w:szCs w:val="24"/>
        </w:rPr>
      </w:pPr>
      <w:r w:rsidRPr="00C3365C">
        <w:rPr>
          <w:i/>
          <w:sz w:val="24"/>
          <w:szCs w:val="24"/>
        </w:rPr>
        <w:t>Дисциплина “Общая геология</w:t>
      </w:r>
      <w:r w:rsidRPr="00C3365C">
        <w:rPr>
          <w:sz w:val="24"/>
          <w:szCs w:val="24"/>
        </w:rPr>
        <w:t xml:space="preserve">”, </w:t>
      </w:r>
      <w:r w:rsidRPr="00C3365C">
        <w:rPr>
          <w:i/>
          <w:sz w:val="24"/>
          <w:szCs w:val="24"/>
        </w:rPr>
        <w:t>разделы</w:t>
      </w:r>
      <w:r w:rsidRPr="00C3365C">
        <w:rPr>
          <w:sz w:val="24"/>
          <w:szCs w:val="24"/>
        </w:rPr>
        <w:t>: химический состав Земли; формирование и залегание осадочных, магматических и метаморфических пород; физические свойства минералов; породообразующие минералы для магматических, осадочных и метаморфических пород; строение Земли; возраст и происхождение Земли.</w:t>
      </w:r>
    </w:p>
    <w:p w:rsidR="009344DA" w:rsidRPr="00C3365C" w:rsidRDefault="009344DA" w:rsidP="005A193D">
      <w:pPr>
        <w:pStyle w:val="2"/>
        <w:spacing w:after="0" w:line="240" w:lineRule="auto"/>
        <w:ind w:left="0" w:firstLine="702"/>
        <w:rPr>
          <w:sz w:val="24"/>
          <w:szCs w:val="24"/>
        </w:rPr>
      </w:pPr>
    </w:p>
    <w:p w:rsidR="009344DA" w:rsidRPr="00C3365C" w:rsidRDefault="009344DA" w:rsidP="005A193D">
      <w:pPr>
        <w:spacing w:after="0" w:line="240" w:lineRule="auto"/>
        <w:ind w:firstLine="708"/>
        <w:jc w:val="center"/>
        <w:rPr>
          <w:rFonts w:ascii="Times New Roman" w:hAnsi="Times New Roman"/>
          <w:b/>
          <w:sz w:val="24"/>
          <w:szCs w:val="24"/>
        </w:rPr>
      </w:pPr>
      <w:r w:rsidRPr="00C3365C">
        <w:rPr>
          <w:rFonts w:ascii="Times New Roman" w:hAnsi="Times New Roman"/>
          <w:b/>
          <w:sz w:val="24"/>
          <w:szCs w:val="24"/>
        </w:rPr>
        <w:t xml:space="preserve">1.5 </w:t>
      </w:r>
      <w:proofErr w:type="spellStart"/>
      <w:r w:rsidRPr="00C3365C">
        <w:rPr>
          <w:rFonts w:ascii="Times New Roman" w:hAnsi="Times New Roman"/>
          <w:b/>
          <w:sz w:val="24"/>
          <w:szCs w:val="24"/>
        </w:rPr>
        <w:t>Постреквизиты</w:t>
      </w:r>
      <w:proofErr w:type="spellEnd"/>
    </w:p>
    <w:p w:rsidR="009344DA" w:rsidRPr="00C3365C" w:rsidRDefault="009344DA" w:rsidP="005A193D">
      <w:pPr>
        <w:spacing w:after="0" w:line="240" w:lineRule="auto"/>
        <w:ind w:firstLine="708"/>
        <w:jc w:val="both"/>
        <w:rPr>
          <w:rFonts w:ascii="Times New Roman" w:hAnsi="Times New Roman"/>
          <w:b/>
          <w:sz w:val="24"/>
          <w:szCs w:val="24"/>
        </w:rPr>
      </w:pPr>
    </w:p>
    <w:p w:rsidR="009344DA" w:rsidRPr="00C3365C" w:rsidRDefault="009344DA" w:rsidP="005A193D">
      <w:pPr>
        <w:spacing w:after="0" w:line="240" w:lineRule="auto"/>
        <w:ind w:firstLine="702"/>
        <w:jc w:val="both"/>
        <w:rPr>
          <w:rFonts w:ascii="Times New Roman" w:hAnsi="Times New Roman"/>
          <w:sz w:val="24"/>
          <w:szCs w:val="24"/>
        </w:rPr>
      </w:pPr>
      <w:r w:rsidRPr="00C3365C">
        <w:rPr>
          <w:rFonts w:ascii="Times New Roman" w:hAnsi="Times New Roman"/>
          <w:sz w:val="24"/>
          <w:szCs w:val="24"/>
        </w:rPr>
        <w:t>Курс «Кристаллография и минералогия» является продолжением дисциплины «Общая и историческая геология» и предваряющим изучением других геологических дисциплин: петрография, структурная геология, лабораторные методы изучения руд, геохимия, геология месторождений полезных ископаемых, поиски и разведка месторождений полезных ископаемых и др.</w:t>
      </w:r>
    </w:p>
    <w:p w:rsidR="009344DA" w:rsidRPr="00C3365C" w:rsidRDefault="009344DA" w:rsidP="005A193D">
      <w:pPr>
        <w:pStyle w:val="Style2"/>
        <w:widowControl/>
        <w:spacing w:line="240" w:lineRule="auto"/>
        <w:ind w:firstLine="567"/>
        <w:jc w:val="both"/>
      </w:pPr>
    </w:p>
    <w:p w:rsidR="009344DA" w:rsidRPr="00C3365C" w:rsidRDefault="009344DA" w:rsidP="005A193D">
      <w:pPr>
        <w:pStyle w:val="Style2"/>
        <w:widowControl/>
        <w:spacing w:line="240" w:lineRule="auto"/>
        <w:ind w:firstLine="567"/>
        <w:jc w:val="center"/>
        <w:rPr>
          <w:bCs/>
        </w:rPr>
      </w:pPr>
      <w:r w:rsidRPr="00C3365C">
        <w:rPr>
          <w:bCs/>
        </w:rPr>
        <w:t>2 СОДЕРЖАНИЕ ДИСЦИПЛИНЫ</w:t>
      </w:r>
    </w:p>
    <w:p w:rsidR="009344DA" w:rsidRPr="00C3365C" w:rsidRDefault="009344DA" w:rsidP="005A193D">
      <w:pPr>
        <w:pStyle w:val="Style2"/>
        <w:widowControl/>
        <w:spacing w:line="240" w:lineRule="auto"/>
        <w:ind w:firstLine="567"/>
        <w:jc w:val="center"/>
      </w:pPr>
    </w:p>
    <w:p w:rsidR="00206B09" w:rsidRPr="00C3365C" w:rsidRDefault="00206B09" w:rsidP="00206B09">
      <w:pPr>
        <w:pStyle w:val="Style2"/>
        <w:widowControl/>
        <w:spacing w:line="240" w:lineRule="auto"/>
        <w:ind w:firstLine="709"/>
        <w:jc w:val="both"/>
        <w:rPr>
          <w:color w:val="000000"/>
        </w:rPr>
      </w:pPr>
      <w:r w:rsidRPr="00C3365C">
        <w:t>Содержание дисциплины разбиты на два модуля «</w:t>
      </w:r>
      <w:r w:rsidRPr="00C3365C">
        <w:rPr>
          <w:color w:val="000000"/>
          <w:lang w:val="kk-KZ"/>
        </w:rPr>
        <w:t xml:space="preserve">Кристаллография» и </w:t>
      </w:r>
      <w:r w:rsidRPr="00C3365C">
        <w:rPr>
          <w:color w:val="000000"/>
        </w:rPr>
        <w:t>«Минералогия»</w:t>
      </w:r>
    </w:p>
    <w:p w:rsidR="00206B09" w:rsidRPr="00C3365C" w:rsidRDefault="00206B09" w:rsidP="005A193D">
      <w:pPr>
        <w:pStyle w:val="Style2"/>
        <w:widowControl/>
        <w:spacing w:line="240" w:lineRule="auto"/>
        <w:ind w:firstLine="567"/>
        <w:jc w:val="center"/>
      </w:pPr>
    </w:p>
    <w:p w:rsidR="009344DA" w:rsidRPr="00C3365C" w:rsidRDefault="009344DA" w:rsidP="005A193D">
      <w:pPr>
        <w:pStyle w:val="Style2"/>
        <w:widowControl/>
        <w:spacing w:line="240" w:lineRule="auto"/>
        <w:ind w:firstLine="567"/>
        <w:jc w:val="center"/>
        <w:rPr>
          <w:b/>
        </w:rPr>
      </w:pPr>
      <w:r w:rsidRPr="00C3365C">
        <w:rPr>
          <w:b/>
        </w:rPr>
        <w:t>2.1 Тематический план</w:t>
      </w:r>
    </w:p>
    <w:p w:rsidR="009344DA" w:rsidRPr="00C3365C" w:rsidRDefault="009344DA" w:rsidP="00B5042D">
      <w:pPr>
        <w:pStyle w:val="Style2"/>
        <w:widowControl/>
        <w:spacing w:line="240" w:lineRule="auto"/>
        <w:ind w:firstLine="0"/>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4253"/>
        <w:gridCol w:w="3260"/>
        <w:gridCol w:w="1418"/>
      </w:tblGrid>
      <w:tr w:rsidR="007134F6" w:rsidRPr="00C3365C" w:rsidTr="007C17E1">
        <w:trPr>
          <w:cantSplit/>
          <w:trHeight w:val="533"/>
        </w:trPr>
        <w:tc>
          <w:tcPr>
            <w:tcW w:w="1134" w:type="dxa"/>
          </w:tcPr>
          <w:p w:rsidR="007134F6" w:rsidRPr="00C3365C" w:rsidRDefault="007134F6" w:rsidP="007C17E1">
            <w:pPr>
              <w:pStyle w:val="2"/>
              <w:tabs>
                <w:tab w:val="num" w:pos="720"/>
              </w:tabs>
              <w:spacing w:after="0" w:line="240" w:lineRule="auto"/>
              <w:ind w:left="0"/>
              <w:rPr>
                <w:b/>
                <w:color w:val="000000"/>
                <w:sz w:val="24"/>
                <w:szCs w:val="24"/>
              </w:rPr>
            </w:pPr>
            <w:r w:rsidRPr="00C3365C">
              <w:rPr>
                <w:b/>
                <w:color w:val="000000"/>
                <w:sz w:val="24"/>
                <w:szCs w:val="24"/>
              </w:rPr>
              <w:t>№</w:t>
            </w:r>
          </w:p>
          <w:p w:rsidR="007134F6" w:rsidRPr="00C3365C" w:rsidRDefault="007134F6" w:rsidP="007C17E1">
            <w:pPr>
              <w:pStyle w:val="2"/>
              <w:tabs>
                <w:tab w:val="num" w:pos="720"/>
              </w:tabs>
              <w:spacing w:after="0" w:line="240" w:lineRule="auto"/>
              <w:ind w:left="0"/>
              <w:rPr>
                <w:b/>
                <w:color w:val="000000"/>
                <w:sz w:val="24"/>
                <w:szCs w:val="24"/>
              </w:rPr>
            </w:pPr>
            <w:r w:rsidRPr="00C3365C">
              <w:rPr>
                <w:b/>
                <w:color w:val="000000"/>
                <w:sz w:val="24"/>
                <w:szCs w:val="24"/>
              </w:rPr>
              <w:t>модуля, темы</w:t>
            </w:r>
          </w:p>
        </w:tc>
        <w:tc>
          <w:tcPr>
            <w:tcW w:w="4253" w:type="dxa"/>
            <w:vAlign w:val="center"/>
          </w:tcPr>
          <w:p w:rsidR="007134F6" w:rsidRPr="00C3365C" w:rsidRDefault="007134F6" w:rsidP="005A193D">
            <w:pPr>
              <w:pStyle w:val="2"/>
              <w:tabs>
                <w:tab w:val="num" w:pos="720"/>
              </w:tabs>
              <w:spacing w:after="0" w:line="240" w:lineRule="auto"/>
              <w:ind w:left="0"/>
              <w:jc w:val="center"/>
              <w:rPr>
                <w:b/>
                <w:color w:val="000000"/>
                <w:sz w:val="24"/>
                <w:szCs w:val="24"/>
              </w:rPr>
            </w:pPr>
            <w:r w:rsidRPr="00C3365C">
              <w:rPr>
                <w:b/>
                <w:color w:val="000000"/>
                <w:sz w:val="24"/>
                <w:szCs w:val="24"/>
              </w:rPr>
              <w:t>Наименование темы, ее содержание</w:t>
            </w:r>
          </w:p>
        </w:tc>
        <w:tc>
          <w:tcPr>
            <w:tcW w:w="3260" w:type="dxa"/>
            <w:vAlign w:val="center"/>
          </w:tcPr>
          <w:p w:rsidR="007134F6" w:rsidRPr="00C3365C" w:rsidRDefault="007134F6" w:rsidP="005A193D">
            <w:pPr>
              <w:pStyle w:val="2"/>
              <w:tabs>
                <w:tab w:val="num" w:pos="720"/>
              </w:tabs>
              <w:spacing w:after="0" w:line="240" w:lineRule="auto"/>
              <w:ind w:left="0"/>
              <w:jc w:val="center"/>
              <w:rPr>
                <w:b/>
                <w:color w:val="000000"/>
                <w:sz w:val="24"/>
                <w:szCs w:val="24"/>
              </w:rPr>
            </w:pPr>
            <w:r w:rsidRPr="00C3365C">
              <w:rPr>
                <w:b/>
                <w:color w:val="000000"/>
                <w:sz w:val="24"/>
                <w:szCs w:val="24"/>
              </w:rPr>
              <w:t>Ссылка на литературу и другие источники</w:t>
            </w:r>
          </w:p>
        </w:tc>
        <w:tc>
          <w:tcPr>
            <w:tcW w:w="1418" w:type="dxa"/>
            <w:vAlign w:val="center"/>
          </w:tcPr>
          <w:p w:rsidR="007134F6" w:rsidRPr="00C3365C" w:rsidRDefault="007134F6" w:rsidP="005A193D">
            <w:pPr>
              <w:pStyle w:val="2"/>
              <w:tabs>
                <w:tab w:val="num" w:pos="720"/>
              </w:tabs>
              <w:spacing w:after="0" w:line="240" w:lineRule="auto"/>
              <w:ind w:left="0"/>
              <w:jc w:val="center"/>
              <w:rPr>
                <w:b/>
                <w:color w:val="000000"/>
                <w:sz w:val="24"/>
                <w:szCs w:val="24"/>
              </w:rPr>
            </w:pPr>
            <w:proofErr w:type="spellStart"/>
            <w:proofErr w:type="gramStart"/>
            <w:r w:rsidRPr="00C3365C">
              <w:rPr>
                <w:b/>
                <w:color w:val="000000"/>
                <w:sz w:val="24"/>
                <w:szCs w:val="24"/>
              </w:rPr>
              <w:t>Трудо</w:t>
            </w:r>
            <w:proofErr w:type="spellEnd"/>
            <w:r w:rsidR="007C17E1" w:rsidRPr="00C3365C">
              <w:rPr>
                <w:b/>
                <w:color w:val="000000"/>
                <w:sz w:val="24"/>
                <w:szCs w:val="24"/>
              </w:rPr>
              <w:t>-</w:t>
            </w:r>
            <w:r w:rsidRPr="00C3365C">
              <w:rPr>
                <w:b/>
                <w:color w:val="000000"/>
                <w:sz w:val="24"/>
                <w:szCs w:val="24"/>
              </w:rPr>
              <w:t>емкость</w:t>
            </w:r>
            <w:proofErr w:type="gramEnd"/>
            <w:r w:rsidRPr="00C3365C">
              <w:rPr>
                <w:b/>
                <w:color w:val="000000"/>
                <w:sz w:val="24"/>
                <w:szCs w:val="24"/>
              </w:rPr>
              <w:t xml:space="preserve"> в кредитах</w:t>
            </w:r>
          </w:p>
        </w:tc>
      </w:tr>
      <w:tr w:rsidR="007134F6" w:rsidRPr="00C3365C" w:rsidTr="007C17E1">
        <w:trPr>
          <w:cantSplit/>
          <w:trHeight w:val="221"/>
        </w:trPr>
        <w:tc>
          <w:tcPr>
            <w:tcW w:w="1134" w:type="dxa"/>
          </w:tcPr>
          <w:p w:rsidR="007134F6" w:rsidRPr="00C3365C" w:rsidRDefault="00100E0D" w:rsidP="005A193D">
            <w:pPr>
              <w:spacing w:after="0" w:line="240" w:lineRule="auto"/>
              <w:jc w:val="center"/>
              <w:rPr>
                <w:rFonts w:ascii="Times New Roman" w:hAnsi="Times New Roman"/>
                <w:color w:val="000000"/>
                <w:sz w:val="24"/>
                <w:szCs w:val="24"/>
              </w:rPr>
            </w:pPr>
            <w:r w:rsidRPr="00C3365C">
              <w:rPr>
                <w:rFonts w:ascii="Times New Roman" w:hAnsi="Times New Roman"/>
                <w:color w:val="000000"/>
                <w:sz w:val="24"/>
                <w:szCs w:val="24"/>
              </w:rPr>
              <w:t>1</w:t>
            </w:r>
          </w:p>
        </w:tc>
        <w:tc>
          <w:tcPr>
            <w:tcW w:w="4253" w:type="dxa"/>
            <w:vAlign w:val="center"/>
          </w:tcPr>
          <w:p w:rsidR="007134F6" w:rsidRPr="00C3365C" w:rsidRDefault="00100E0D" w:rsidP="005A193D">
            <w:pPr>
              <w:spacing w:after="0" w:line="240" w:lineRule="auto"/>
              <w:jc w:val="center"/>
              <w:rPr>
                <w:rFonts w:ascii="Times New Roman" w:hAnsi="Times New Roman"/>
                <w:color w:val="000000"/>
                <w:sz w:val="24"/>
                <w:szCs w:val="24"/>
              </w:rPr>
            </w:pPr>
            <w:r w:rsidRPr="00C3365C">
              <w:rPr>
                <w:rFonts w:ascii="Times New Roman" w:hAnsi="Times New Roman"/>
                <w:color w:val="000000"/>
                <w:sz w:val="24"/>
                <w:szCs w:val="24"/>
              </w:rPr>
              <w:t>2</w:t>
            </w:r>
          </w:p>
        </w:tc>
        <w:tc>
          <w:tcPr>
            <w:tcW w:w="3260" w:type="dxa"/>
            <w:vAlign w:val="center"/>
          </w:tcPr>
          <w:p w:rsidR="007134F6" w:rsidRPr="00C3365C" w:rsidRDefault="00100E0D" w:rsidP="005A193D">
            <w:pPr>
              <w:spacing w:after="0" w:line="240" w:lineRule="auto"/>
              <w:jc w:val="center"/>
              <w:rPr>
                <w:rFonts w:ascii="Times New Roman" w:hAnsi="Times New Roman"/>
                <w:color w:val="000000"/>
                <w:sz w:val="24"/>
                <w:szCs w:val="24"/>
              </w:rPr>
            </w:pPr>
            <w:r w:rsidRPr="00C3365C">
              <w:rPr>
                <w:rFonts w:ascii="Times New Roman" w:hAnsi="Times New Roman"/>
                <w:color w:val="000000"/>
                <w:sz w:val="24"/>
                <w:szCs w:val="24"/>
              </w:rPr>
              <w:t>3</w:t>
            </w:r>
          </w:p>
        </w:tc>
        <w:tc>
          <w:tcPr>
            <w:tcW w:w="1418" w:type="dxa"/>
            <w:vAlign w:val="center"/>
          </w:tcPr>
          <w:p w:rsidR="007134F6" w:rsidRPr="00C3365C" w:rsidRDefault="00100E0D" w:rsidP="005A193D">
            <w:pPr>
              <w:spacing w:after="0" w:line="240" w:lineRule="auto"/>
              <w:jc w:val="center"/>
              <w:rPr>
                <w:rFonts w:ascii="Times New Roman" w:hAnsi="Times New Roman"/>
                <w:color w:val="000000"/>
                <w:sz w:val="24"/>
                <w:szCs w:val="24"/>
              </w:rPr>
            </w:pPr>
            <w:r w:rsidRPr="00C3365C">
              <w:rPr>
                <w:rFonts w:ascii="Times New Roman" w:hAnsi="Times New Roman"/>
                <w:color w:val="000000"/>
                <w:sz w:val="24"/>
                <w:szCs w:val="24"/>
              </w:rPr>
              <w:t>4</w:t>
            </w:r>
          </w:p>
        </w:tc>
      </w:tr>
      <w:tr w:rsidR="00100E0D" w:rsidRPr="00C3365C" w:rsidTr="007C17E1">
        <w:trPr>
          <w:cantSplit/>
          <w:trHeight w:val="221"/>
        </w:trPr>
        <w:tc>
          <w:tcPr>
            <w:tcW w:w="1134" w:type="dxa"/>
          </w:tcPr>
          <w:p w:rsidR="00100E0D" w:rsidRPr="00C3365C" w:rsidRDefault="00100E0D" w:rsidP="005A193D">
            <w:pPr>
              <w:spacing w:after="0" w:line="240" w:lineRule="auto"/>
              <w:jc w:val="center"/>
              <w:rPr>
                <w:rFonts w:ascii="Times New Roman" w:hAnsi="Times New Roman"/>
                <w:b/>
                <w:color w:val="000000"/>
                <w:sz w:val="24"/>
                <w:szCs w:val="24"/>
              </w:rPr>
            </w:pPr>
            <w:r w:rsidRPr="00C3365C">
              <w:rPr>
                <w:rFonts w:ascii="Times New Roman" w:hAnsi="Times New Roman"/>
                <w:b/>
                <w:color w:val="000000"/>
                <w:sz w:val="24"/>
                <w:szCs w:val="24"/>
              </w:rPr>
              <w:t>1</w:t>
            </w:r>
          </w:p>
        </w:tc>
        <w:tc>
          <w:tcPr>
            <w:tcW w:w="8931" w:type="dxa"/>
            <w:gridSpan w:val="3"/>
            <w:vAlign w:val="center"/>
          </w:tcPr>
          <w:p w:rsidR="00100E0D" w:rsidRPr="00C3365C" w:rsidRDefault="00100E0D" w:rsidP="005A193D">
            <w:pPr>
              <w:spacing w:after="0" w:line="240" w:lineRule="auto"/>
              <w:jc w:val="center"/>
              <w:rPr>
                <w:rFonts w:ascii="Times New Roman" w:hAnsi="Times New Roman"/>
                <w:b/>
                <w:color w:val="000000"/>
                <w:sz w:val="24"/>
                <w:szCs w:val="24"/>
              </w:rPr>
            </w:pPr>
            <w:r w:rsidRPr="00C3365C">
              <w:rPr>
                <w:rFonts w:ascii="Times New Roman" w:hAnsi="Times New Roman"/>
                <w:b/>
                <w:color w:val="000000"/>
                <w:sz w:val="24"/>
                <w:szCs w:val="24"/>
              </w:rPr>
              <w:t>Модуль 1 «Кристаллография»</w:t>
            </w:r>
          </w:p>
        </w:tc>
      </w:tr>
      <w:tr w:rsidR="007134F6" w:rsidRPr="00C3365C" w:rsidTr="007C17E1">
        <w:trPr>
          <w:cantSplit/>
          <w:trHeight w:val="246"/>
        </w:trPr>
        <w:tc>
          <w:tcPr>
            <w:tcW w:w="1134" w:type="dxa"/>
          </w:tcPr>
          <w:p w:rsidR="007134F6" w:rsidRPr="00C3365C" w:rsidRDefault="007134F6" w:rsidP="005A193D">
            <w:pPr>
              <w:pStyle w:val="2"/>
              <w:tabs>
                <w:tab w:val="num" w:pos="720"/>
              </w:tabs>
              <w:spacing w:after="0" w:line="240" w:lineRule="auto"/>
              <w:ind w:left="0"/>
              <w:jc w:val="center"/>
              <w:rPr>
                <w:color w:val="000000"/>
                <w:sz w:val="24"/>
                <w:szCs w:val="24"/>
                <w:lang w:val="kk-KZ"/>
              </w:rPr>
            </w:pPr>
          </w:p>
        </w:tc>
        <w:tc>
          <w:tcPr>
            <w:tcW w:w="8931" w:type="dxa"/>
            <w:gridSpan w:val="3"/>
          </w:tcPr>
          <w:p w:rsidR="007134F6" w:rsidRPr="00C3365C" w:rsidRDefault="007134F6" w:rsidP="005A193D">
            <w:pPr>
              <w:pStyle w:val="2"/>
              <w:tabs>
                <w:tab w:val="num" w:pos="720"/>
              </w:tabs>
              <w:spacing w:after="0" w:line="240" w:lineRule="auto"/>
              <w:ind w:left="0"/>
              <w:jc w:val="center"/>
              <w:rPr>
                <w:b/>
                <w:color w:val="000000"/>
                <w:sz w:val="24"/>
                <w:szCs w:val="24"/>
              </w:rPr>
            </w:pPr>
            <w:r w:rsidRPr="00C3365C">
              <w:rPr>
                <w:b/>
                <w:color w:val="000000"/>
                <w:sz w:val="24"/>
                <w:szCs w:val="24"/>
                <w:lang w:val="kk-KZ"/>
              </w:rPr>
              <w:t>Лекционные занятия</w:t>
            </w:r>
          </w:p>
        </w:tc>
      </w:tr>
      <w:tr w:rsidR="007134F6" w:rsidRPr="00C3365C" w:rsidTr="007C17E1">
        <w:trPr>
          <w:trHeight w:val="144"/>
        </w:trPr>
        <w:tc>
          <w:tcPr>
            <w:tcW w:w="1134" w:type="dxa"/>
          </w:tcPr>
          <w:p w:rsidR="007134F6" w:rsidRPr="00C3365C" w:rsidRDefault="00100E0D" w:rsidP="005A193D">
            <w:pPr>
              <w:pStyle w:val="2"/>
              <w:tabs>
                <w:tab w:val="num" w:pos="720"/>
              </w:tabs>
              <w:spacing w:after="0" w:line="240" w:lineRule="auto"/>
              <w:ind w:left="0"/>
              <w:rPr>
                <w:color w:val="000000"/>
                <w:sz w:val="24"/>
                <w:szCs w:val="24"/>
              </w:rPr>
            </w:pPr>
            <w:r w:rsidRPr="00C3365C">
              <w:rPr>
                <w:color w:val="000000"/>
                <w:sz w:val="24"/>
                <w:szCs w:val="24"/>
              </w:rPr>
              <w:t>1</w:t>
            </w:r>
          </w:p>
        </w:tc>
        <w:tc>
          <w:tcPr>
            <w:tcW w:w="4253" w:type="dxa"/>
          </w:tcPr>
          <w:p w:rsidR="007134F6" w:rsidRPr="00C3365C" w:rsidRDefault="007C3D92" w:rsidP="005A193D">
            <w:pPr>
              <w:pStyle w:val="2"/>
              <w:tabs>
                <w:tab w:val="num" w:pos="720"/>
              </w:tabs>
              <w:spacing w:after="0" w:line="240" w:lineRule="auto"/>
              <w:ind w:left="0"/>
              <w:rPr>
                <w:sz w:val="24"/>
                <w:szCs w:val="24"/>
              </w:rPr>
            </w:pPr>
            <w:r w:rsidRPr="00C3365C">
              <w:rPr>
                <w:i/>
                <w:sz w:val="24"/>
                <w:szCs w:val="24"/>
              </w:rPr>
              <w:t>Тема 1.</w:t>
            </w:r>
            <w:r w:rsidR="007134F6" w:rsidRPr="00C3365C">
              <w:rPr>
                <w:sz w:val="24"/>
                <w:szCs w:val="24"/>
              </w:rPr>
              <w:t>Основные этапы развития минералогии и кристаллографии</w:t>
            </w:r>
          </w:p>
          <w:p w:rsidR="007134F6" w:rsidRPr="00C3365C" w:rsidRDefault="007134F6" w:rsidP="005A193D">
            <w:pPr>
              <w:pStyle w:val="2"/>
              <w:tabs>
                <w:tab w:val="num" w:pos="720"/>
              </w:tabs>
              <w:spacing w:after="0" w:line="240" w:lineRule="auto"/>
              <w:ind w:left="0"/>
              <w:rPr>
                <w:color w:val="000000"/>
                <w:sz w:val="24"/>
                <w:szCs w:val="24"/>
              </w:rPr>
            </w:pPr>
            <w:r w:rsidRPr="00C3365C">
              <w:rPr>
                <w:sz w:val="24"/>
                <w:szCs w:val="24"/>
              </w:rPr>
              <w:t>Общие сведения о минералогии, кристаллография и других смежных разделах науки геологии.</w:t>
            </w:r>
          </w:p>
        </w:tc>
        <w:tc>
          <w:tcPr>
            <w:tcW w:w="3260" w:type="dxa"/>
          </w:tcPr>
          <w:p w:rsidR="007134F6" w:rsidRPr="00C3365C" w:rsidRDefault="007134F6" w:rsidP="00803F0F">
            <w:pPr>
              <w:pStyle w:val="2"/>
              <w:tabs>
                <w:tab w:val="num" w:pos="720"/>
              </w:tabs>
              <w:spacing w:after="0" w:line="240" w:lineRule="auto"/>
              <w:ind w:left="0"/>
              <w:rPr>
                <w:color w:val="000000"/>
                <w:sz w:val="24"/>
                <w:szCs w:val="24"/>
                <w:lang w:val="kk-KZ"/>
              </w:rPr>
            </w:pPr>
            <w:r w:rsidRPr="00C3365C">
              <w:rPr>
                <w:color w:val="000000"/>
                <w:sz w:val="24"/>
                <w:szCs w:val="24"/>
                <w:lang w:val="kk-KZ"/>
              </w:rPr>
              <w:t>1</w:t>
            </w:r>
            <w:r w:rsidR="007D4D50" w:rsidRPr="00C3365C">
              <w:rPr>
                <w:color w:val="000000"/>
                <w:sz w:val="24"/>
                <w:szCs w:val="24"/>
                <w:lang w:val="kk-KZ"/>
              </w:rPr>
              <w:t>,2,3.</w:t>
            </w:r>
            <w:r w:rsidR="00803F0F" w:rsidRPr="00C3365C">
              <w:rPr>
                <w:color w:val="000000"/>
                <w:sz w:val="24"/>
                <w:szCs w:val="24"/>
                <w:lang w:val="kk-KZ"/>
              </w:rPr>
              <w:t>4,5,6</w:t>
            </w:r>
          </w:p>
        </w:tc>
        <w:tc>
          <w:tcPr>
            <w:tcW w:w="1418" w:type="dxa"/>
          </w:tcPr>
          <w:p w:rsidR="007134F6" w:rsidRPr="00C3365C" w:rsidRDefault="007134F6" w:rsidP="00F022F1">
            <w:pPr>
              <w:pStyle w:val="3"/>
              <w:spacing w:after="0" w:line="240" w:lineRule="auto"/>
              <w:ind w:left="0"/>
              <w:rPr>
                <w:rFonts w:ascii="Times New Roman" w:hAnsi="Times New Roman"/>
                <w:color w:val="000000"/>
                <w:sz w:val="24"/>
                <w:szCs w:val="24"/>
              </w:rPr>
            </w:pPr>
          </w:p>
        </w:tc>
      </w:tr>
      <w:tr w:rsidR="007134F6" w:rsidRPr="00C3365C" w:rsidTr="007C17E1">
        <w:trPr>
          <w:trHeight w:val="144"/>
        </w:trPr>
        <w:tc>
          <w:tcPr>
            <w:tcW w:w="1134" w:type="dxa"/>
          </w:tcPr>
          <w:p w:rsidR="007134F6" w:rsidRPr="00C3365C" w:rsidRDefault="00100E0D" w:rsidP="005A193D">
            <w:pPr>
              <w:pStyle w:val="2"/>
              <w:tabs>
                <w:tab w:val="num" w:pos="720"/>
              </w:tabs>
              <w:spacing w:after="0" w:line="240" w:lineRule="auto"/>
              <w:ind w:left="0"/>
              <w:rPr>
                <w:sz w:val="24"/>
                <w:szCs w:val="24"/>
              </w:rPr>
            </w:pPr>
            <w:r w:rsidRPr="00C3365C">
              <w:rPr>
                <w:sz w:val="24"/>
                <w:szCs w:val="24"/>
              </w:rPr>
              <w:t>2</w:t>
            </w:r>
          </w:p>
        </w:tc>
        <w:tc>
          <w:tcPr>
            <w:tcW w:w="4253" w:type="dxa"/>
          </w:tcPr>
          <w:p w:rsidR="007134F6" w:rsidRPr="00C3365C" w:rsidRDefault="007C3D92" w:rsidP="007C17E1">
            <w:pPr>
              <w:pStyle w:val="2"/>
              <w:tabs>
                <w:tab w:val="num" w:pos="720"/>
              </w:tabs>
              <w:spacing w:after="0" w:line="240" w:lineRule="auto"/>
              <w:ind w:left="0"/>
              <w:rPr>
                <w:color w:val="000000"/>
                <w:sz w:val="24"/>
                <w:szCs w:val="24"/>
              </w:rPr>
            </w:pPr>
            <w:r w:rsidRPr="00C3365C">
              <w:rPr>
                <w:i/>
                <w:sz w:val="24"/>
                <w:szCs w:val="24"/>
              </w:rPr>
              <w:t>Тема 2.</w:t>
            </w:r>
            <w:r w:rsidRPr="00C3365C">
              <w:rPr>
                <w:sz w:val="24"/>
                <w:szCs w:val="24"/>
              </w:rPr>
              <w:t xml:space="preserve"> </w:t>
            </w:r>
            <w:r w:rsidR="007134F6" w:rsidRPr="00C3365C">
              <w:rPr>
                <w:sz w:val="24"/>
                <w:szCs w:val="24"/>
              </w:rPr>
              <w:t>Кристаллическое строение минералов.</w:t>
            </w:r>
            <w:r w:rsidR="007C17E1" w:rsidRPr="00C3365C">
              <w:rPr>
                <w:sz w:val="24"/>
                <w:szCs w:val="24"/>
              </w:rPr>
              <w:t xml:space="preserve"> </w:t>
            </w:r>
            <w:r w:rsidR="007134F6" w:rsidRPr="00C3365C">
              <w:rPr>
                <w:sz w:val="24"/>
                <w:szCs w:val="24"/>
              </w:rPr>
              <w:t>Понятие о кристалле и кристаллическом веществе</w:t>
            </w:r>
          </w:p>
        </w:tc>
        <w:tc>
          <w:tcPr>
            <w:tcW w:w="3260" w:type="dxa"/>
          </w:tcPr>
          <w:p w:rsidR="007134F6" w:rsidRPr="00C3365C" w:rsidRDefault="00803F0F" w:rsidP="005A193D">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7134F6" w:rsidRPr="00C3365C" w:rsidRDefault="007134F6" w:rsidP="00F022F1">
            <w:pPr>
              <w:spacing w:after="0" w:line="240" w:lineRule="auto"/>
              <w:jc w:val="both"/>
              <w:rPr>
                <w:rFonts w:ascii="Times New Roman" w:hAnsi="Times New Roman"/>
                <w:color w:val="000000"/>
                <w:sz w:val="24"/>
                <w:szCs w:val="24"/>
              </w:rPr>
            </w:pPr>
          </w:p>
        </w:tc>
      </w:tr>
      <w:tr w:rsidR="007134F6" w:rsidRPr="00C3365C" w:rsidTr="007C17E1">
        <w:trPr>
          <w:trHeight w:val="144"/>
        </w:trPr>
        <w:tc>
          <w:tcPr>
            <w:tcW w:w="1134" w:type="dxa"/>
          </w:tcPr>
          <w:p w:rsidR="007134F6" w:rsidRPr="00C3365C" w:rsidRDefault="00100E0D" w:rsidP="005A193D">
            <w:pPr>
              <w:pStyle w:val="2"/>
              <w:tabs>
                <w:tab w:val="num" w:pos="720"/>
              </w:tabs>
              <w:spacing w:after="0" w:line="240" w:lineRule="auto"/>
              <w:ind w:left="0"/>
              <w:rPr>
                <w:sz w:val="24"/>
                <w:szCs w:val="24"/>
              </w:rPr>
            </w:pPr>
            <w:r w:rsidRPr="00C3365C">
              <w:rPr>
                <w:sz w:val="24"/>
                <w:szCs w:val="24"/>
              </w:rPr>
              <w:t>3</w:t>
            </w:r>
          </w:p>
        </w:tc>
        <w:tc>
          <w:tcPr>
            <w:tcW w:w="4253" w:type="dxa"/>
          </w:tcPr>
          <w:p w:rsidR="007134F6" w:rsidRPr="00C3365C" w:rsidRDefault="007C3D92" w:rsidP="007C17E1">
            <w:pPr>
              <w:pStyle w:val="2"/>
              <w:tabs>
                <w:tab w:val="num" w:pos="720"/>
              </w:tabs>
              <w:spacing w:after="0" w:line="240" w:lineRule="auto"/>
              <w:ind w:left="0"/>
              <w:rPr>
                <w:color w:val="000000"/>
                <w:sz w:val="24"/>
                <w:szCs w:val="24"/>
              </w:rPr>
            </w:pPr>
            <w:r w:rsidRPr="00C3365C">
              <w:rPr>
                <w:i/>
                <w:sz w:val="24"/>
                <w:szCs w:val="24"/>
              </w:rPr>
              <w:t>Тема 3.</w:t>
            </w:r>
            <w:r w:rsidRPr="00C3365C">
              <w:rPr>
                <w:sz w:val="24"/>
                <w:szCs w:val="24"/>
              </w:rPr>
              <w:t xml:space="preserve"> </w:t>
            </w:r>
            <w:r w:rsidR="007134F6" w:rsidRPr="00C3365C">
              <w:rPr>
                <w:sz w:val="24"/>
                <w:szCs w:val="24"/>
              </w:rPr>
              <w:t>Физические и химические свойства минералов.</w:t>
            </w:r>
            <w:r w:rsidR="007C17E1" w:rsidRPr="00C3365C">
              <w:rPr>
                <w:sz w:val="24"/>
                <w:szCs w:val="24"/>
              </w:rPr>
              <w:t xml:space="preserve"> </w:t>
            </w:r>
            <w:r w:rsidR="007134F6" w:rsidRPr="00C3365C">
              <w:rPr>
                <w:sz w:val="24"/>
                <w:szCs w:val="24"/>
              </w:rPr>
              <w:t>Симметрия в кристаллах, виды симметрии, сингонии, простые формы кристаллов</w:t>
            </w:r>
            <w:r w:rsidR="007C17E1" w:rsidRPr="00C3365C">
              <w:rPr>
                <w:sz w:val="24"/>
                <w:szCs w:val="24"/>
              </w:rPr>
              <w:t>.</w:t>
            </w:r>
          </w:p>
        </w:tc>
        <w:tc>
          <w:tcPr>
            <w:tcW w:w="3260" w:type="dxa"/>
          </w:tcPr>
          <w:p w:rsidR="007134F6" w:rsidRPr="00C3365C" w:rsidRDefault="00803F0F" w:rsidP="005A193D">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7134F6" w:rsidRPr="00C3365C" w:rsidRDefault="007134F6" w:rsidP="005A193D">
            <w:pPr>
              <w:pStyle w:val="2"/>
              <w:tabs>
                <w:tab w:val="num" w:pos="720"/>
              </w:tabs>
              <w:spacing w:after="0" w:line="240" w:lineRule="auto"/>
              <w:ind w:left="0"/>
              <w:rPr>
                <w:color w:val="000000"/>
                <w:sz w:val="24"/>
                <w:szCs w:val="24"/>
                <w:lang w:val="kk-KZ"/>
              </w:rPr>
            </w:pPr>
          </w:p>
        </w:tc>
      </w:tr>
      <w:tr w:rsidR="00972548" w:rsidRPr="00C3365C" w:rsidTr="007C17E1">
        <w:trPr>
          <w:trHeight w:val="144"/>
        </w:trPr>
        <w:tc>
          <w:tcPr>
            <w:tcW w:w="1134" w:type="dxa"/>
          </w:tcPr>
          <w:p w:rsidR="00972548" w:rsidRPr="00C3365C" w:rsidRDefault="009D709A" w:rsidP="005A193D">
            <w:pPr>
              <w:pStyle w:val="2"/>
              <w:tabs>
                <w:tab w:val="num" w:pos="720"/>
              </w:tabs>
              <w:spacing w:after="0" w:line="240" w:lineRule="auto"/>
              <w:ind w:left="0"/>
              <w:rPr>
                <w:sz w:val="24"/>
                <w:szCs w:val="24"/>
              </w:rPr>
            </w:pPr>
            <w:r w:rsidRPr="00C3365C">
              <w:rPr>
                <w:sz w:val="24"/>
                <w:szCs w:val="24"/>
              </w:rPr>
              <w:t>4</w:t>
            </w:r>
          </w:p>
        </w:tc>
        <w:tc>
          <w:tcPr>
            <w:tcW w:w="4253" w:type="dxa"/>
          </w:tcPr>
          <w:p w:rsidR="00972548" w:rsidRPr="00C3365C" w:rsidRDefault="007C3D92" w:rsidP="009D709A">
            <w:pPr>
              <w:pStyle w:val="2"/>
              <w:tabs>
                <w:tab w:val="num" w:pos="720"/>
              </w:tabs>
              <w:spacing w:after="0" w:line="240" w:lineRule="auto"/>
              <w:ind w:left="0"/>
              <w:rPr>
                <w:sz w:val="24"/>
                <w:szCs w:val="24"/>
              </w:rPr>
            </w:pPr>
            <w:r w:rsidRPr="00C3365C">
              <w:rPr>
                <w:i/>
                <w:sz w:val="24"/>
                <w:szCs w:val="24"/>
              </w:rPr>
              <w:t>Тема 4.</w:t>
            </w:r>
            <w:r w:rsidRPr="00C3365C">
              <w:rPr>
                <w:sz w:val="24"/>
                <w:szCs w:val="24"/>
              </w:rPr>
              <w:t xml:space="preserve"> </w:t>
            </w:r>
            <w:r w:rsidR="009D709A" w:rsidRPr="00C3365C">
              <w:rPr>
                <w:sz w:val="24"/>
                <w:szCs w:val="24"/>
              </w:rPr>
              <w:t xml:space="preserve">Симметрия структуры кристаллов. Решетки </w:t>
            </w:r>
            <w:proofErr w:type="spellStart"/>
            <w:r w:rsidR="009D709A" w:rsidRPr="00C3365C">
              <w:rPr>
                <w:sz w:val="24"/>
                <w:szCs w:val="24"/>
              </w:rPr>
              <w:t>Бравэ</w:t>
            </w:r>
            <w:proofErr w:type="spellEnd"/>
            <w:r w:rsidR="009D709A" w:rsidRPr="00C3365C">
              <w:rPr>
                <w:sz w:val="24"/>
                <w:szCs w:val="24"/>
              </w:rPr>
              <w:t>. Элементы симметрии кристаллических структур.</w:t>
            </w:r>
          </w:p>
        </w:tc>
        <w:tc>
          <w:tcPr>
            <w:tcW w:w="3260" w:type="dxa"/>
          </w:tcPr>
          <w:p w:rsidR="00972548" w:rsidRPr="00C3365C" w:rsidRDefault="00803F0F" w:rsidP="005A193D">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972548" w:rsidRPr="00C3365C" w:rsidRDefault="00972548" w:rsidP="005A193D">
            <w:pPr>
              <w:pStyle w:val="2"/>
              <w:tabs>
                <w:tab w:val="num" w:pos="720"/>
              </w:tabs>
              <w:spacing w:after="0" w:line="240" w:lineRule="auto"/>
              <w:ind w:left="0"/>
              <w:rPr>
                <w:color w:val="000000"/>
                <w:sz w:val="24"/>
                <w:szCs w:val="24"/>
                <w:lang w:val="kk-KZ"/>
              </w:rPr>
            </w:pPr>
          </w:p>
        </w:tc>
      </w:tr>
      <w:tr w:rsidR="009D709A" w:rsidRPr="00C3365C" w:rsidTr="007C17E1">
        <w:trPr>
          <w:trHeight w:val="144"/>
        </w:trPr>
        <w:tc>
          <w:tcPr>
            <w:tcW w:w="1134" w:type="dxa"/>
          </w:tcPr>
          <w:p w:rsidR="009D709A" w:rsidRPr="00C3365C" w:rsidRDefault="009D709A" w:rsidP="005A193D">
            <w:pPr>
              <w:pStyle w:val="2"/>
              <w:tabs>
                <w:tab w:val="num" w:pos="720"/>
              </w:tabs>
              <w:spacing w:after="0" w:line="240" w:lineRule="auto"/>
              <w:ind w:left="0"/>
              <w:rPr>
                <w:sz w:val="24"/>
                <w:szCs w:val="24"/>
              </w:rPr>
            </w:pPr>
            <w:r w:rsidRPr="00C3365C">
              <w:rPr>
                <w:sz w:val="24"/>
                <w:szCs w:val="24"/>
              </w:rPr>
              <w:t>5</w:t>
            </w:r>
          </w:p>
        </w:tc>
        <w:tc>
          <w:tcPr>
            <w:tcW w:w="4253" w:type="dxa"/>
          </w:tcPr>
          <w:p w:rsidR="009D709A" w:rsidRPr="00C3365C" w:rsidRDefault="00744250" w:rsidP="007C17E1">
            <w:pPr>
              <w:pStyle w:val="2"/>
              <w:tabs>
                <w:tab w:val="num" w:pos="720"/>
              </w:tabs>
              <w:spacing w:after="0" w:line="240" w:lineRule="auto"/>
              <w:ind w:left="0"/>
              <w:rPr>
                <w:sz w:val="24"/>
                <w:szCs w:val="24"/>
              </w:rPr>
            </w:pPr>
            <w:r w:rsidRPr="00C3365C">
              <w:rPr>
                <w:i/>
                <w:sz w:val="24"/>
                <w:szCs w:val="24"/>
              </w:rPr>
              <w:t>Тема 5.</w:t>
            </w:r>
            <w:r w:rsidRPr="00C3365C">
              <w:rPr>
                <w:sz w:val="24"/>
                <w:szCs w:val="24"/>
              </w:rPr>
              <w:t xml:space="preserve"> </w:t>
            </w:r>
            <w:r w:rsidR="009D709A" w:rsidRPr="00C3365C">
              <w:rPr>
                <w:sz w:val="24"/>
                <w:szCs w:val="24"/>
              </w:rPr>
              <w:t xml:space="preserve">Кристаллохимия. Атомные и ионные радиусы. Число атомов в ячейке. Типы связей в </w:t>
            </w:r>
            <w:r w:rsidR="007C17E1" w:rsidRPr="00C3365C">
              <w:rPr>
                <w:sz w:val="24"/>
                <w:szCs w:val="24"/>
              </w:rPr>
              <w:t>с</w:t>
            </w:r>
            <w:r w:rsidR="009D709A" w:rsidRPr="00C3365C">
              <w:rPr>
                <w:sz w:val="24"/>
                <w:szCs w:val="24"/>
              </w:rPr>
              <w:t>труктурах.</w:t>
            </w:r>
          </w:p>
        </w:tc>
        <w:tc>
          <w:tcPr>
            <w:tcW w:w="3260" w:type="dxa"/>
          </w:tcPr>
          <w:p w:rsidR="009D709A" w:rsidRPr="00C3365C" w:rsidRDefault="00803F0F" w:rsidP="005A193D">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9D709A" w:rsidRPr="00C3365C" w:rsidRDefault="009D709A" w:rsidP="005A193D">
            <w:pPr>
              <w:pStyle w:val="2"/>
              <w:tabs>
                <w:tab w:val="num" w:pos="720"/>
              </w:tabs>
              <w:spacing w:after="0" w:line="240" w:lineRule="auto"/>
              <w:ind w:left="0"/>
              <w:rPr>
                <w:color w:val="000000"/>
                <w:sz w:val="24"/>
                <w:szCs w:val="24"/>
                <w:lang w:val="kk-KZ"/>
              </w:rPr>
            </w:pPr>
          </w:p>
        </w:tc>
      </w:tr>
      <w:tr w:rsidR="009D709A" w:rsidRPr="00C3365C" w:rsidTr="007C17E1">
        <w:trPr>
          <w:trHeight w:val="144"/>
        </w:trPr>
        <w:tc>
          <w:tcPr>
            <w:tcW w:w="1134" w:type="dxa"/>
          </w:tcPr>
          <w:p w:rsidR="009D709A" w:rsidRPr="00C3365C" w:rsidRDefault="009D709A" w:rsidP="005A193D">
            <w:pPr>
              <w:pStyle w:val="2"/>
              <w:tabs>
                <w:tab w:val="num" w:pos="720"/>
              </w:tabs>
              <w:spacing w:after="0" w:line="240" w:lineRule="auto"/>
              <w:ind w:left="0"/>
              <w:rPr>
                <w:sz w:val="24"/>
                <w:szCs w:val="24"/>
              </w:rPr>
            </w:pPr>
            <w:r w:rsidRPr="00C3365C">
              <w:rPr>
                <w:sz w:val="24"/>
                <w:szCs w:val="24"/>
              </w:rPr>
              <w:t>6</w:t>
            </w:r>
          </w:p>
        </w:tc>
        <w:tc>
          <w:tcPr>
            <w:tcW w:w="4253" w:type="dxa"/>
          </w:tcPr>
          <w:p w:rsidR="009D709A" w:rsidRPr="00C3365C" w:rsidRDefault="007C3D92" w:rsidP="00744250">
            <w:pPr>
              <w:pStyle w:val="2"/>
              <w:tabs>
                <w:tab w:val="num" w:pos="720"/>
              </w:tabs>
              <w:spacing w:after="0" w:line="240" w:lineRule="auto"/>
              <w:ind w:left="0"/>
              <w:rPr>
                <w:sz w:val="24"/>
                <w:szCs w:val="24"/>
              </w:rPr>
            </w:pPr>
            <w:r w:rsidRPr="00C3365C">
              <w:rPr>
                <w:i/>
                <w:sz w:val="24"/>
                <w:szCs w:val="24"/>
              </w:rPr>
              <w:t xml:space="preserve">Тема </w:t>
            </w:r>
            <w:r w:rsidR="00744250" w:rsidRPr="00C3365C">
              <w:rPr>
                <w:i/>
                <w:sz w:val="24"/>
                <w:szCs w:val="24"/>
              </w:rPr>
              <w:t>6</w:t>
            </w:r>
            <w:r w:rsidRPr="00C3365C">
              <w:rPr>
                <w:sz w:val="24"/>
                <w:szCs w:val="24"/>
              </w:rPr>
              <w:t>.</w:t>
            </w:r>
            <w:r w:rsidR="009D709A" w:rsidRPr="00C3365C">
              <w:rPr>
                <w:sz w:val="24"/>
                <w:szCs w:val="24"/>
              </w:rPr>
              <w:t>Физические свойства кристаллов.</w:t>
            </w:r>
            <w:r w:rsidR="0002411F" w:rsidRPr="00C3365C">
              <w:rPr>
                <w:sz w:val="24"/>
                <w:szCs w:val="24"/>
              </w:rPr>
              <w:t xml:space="preserve"> Взаимная </w:t>
            </w:r>
            <w:r w:rsidRPr="00C3365C">
              <w:rPr>
                <w:sz w:val="24"/>
                <w:szCs w:val="24"/>
              </w:rPr>
              <w:t>с</w:t>
            </w:r>
            <w:r w:rsidR="0002411F" w:rsidRPr="00C3365C">
              <w:rPr>
                <w:sz w:val="24"/>
                <w:szCs w:val="24"/>
              </w:rPr>
              <w:t xml:space="preserve">вязь физических свойств и явлений в </w:t>
            </w:r>
            <w:r w:rsidR="0002411F" w:rsidRPr="00C3365C">
              <w:rPr>
                <w:sz w:val="24"/>
                <w:szCs w:val="24"/>
              </w:rPr>
              <w:lastRenderedPageBreak/>
              <w:t>кристаллах.</w:t>
            </w:r>
          </w:p>
        </w:tc>
        <w:tc>
          <w:tcPr>
            <w:tcW w:w="3260" w:type="dxa"/>
          </w:tcPr>
          <w:p w:rsidR="009D709A" w:rsidRPr="00C3365C" w:rsidRDefault="00803F0F" w:rsidP="005A193D">
            <w:pPr>
              <w:pStyle w:val="2"/>
              <w:tabs>
                <w:tab w:val="num" w:pos="720"/>
              </w:tabs>
              <w:spacing w:after="0" w:line="240" w:lineRule="auto"/>
              <w:ind w:left="0"/>
              <w:rPr>
                <w:color w:val="000000"/>
                <w:sz w:val="24"/>
                <w:szCs w:val="24"/>
                <w:lang w:val="kk-KZ"/>
              </w:rPr>
            </w:pPr>
            <w:r w:rsidRPr="00C3365C">
              <w:rPr>
                <w:color w:val="000000"/>
                <w:sz w:val="24"/>
                <w:szCs w:val="24"/>
                <w:lang w:val="kk-KZ"/>
              </w:rPr>
              <w:lastRenderedPageBreak/>
              <w:t>1,2,3.4,5,6</w:t>
            </w:r>
          </w:p>
        </w:tc>
        <w:tc>
          <w:tcPr>
            <w:tcW w:w="1418" w:type="dxa"/>
          </w:tcPr>
          <w:p w:rsidR="009D709A" w:rsidRPr="00C3365C" w:rsidRDefault="009D709A" w:rsidP="005A193D">
            <w:pPr>
              <w:pStyle w:val="2"/>
              <w:tabs>
                <w:tab w:val="num" w:pos="720"/>
              </w:tabs>
              <w:spacing w:after="0" w:line="240" w:lineRule="auto"/>
              <w:ind w:left="0"/>
              <w:rPr>
                <w:color w:val="000000"/>
                <w:sz w:val="24"/>
                <w:szCs w:val="24"/>
                <w:lang w:val="kk-KZ"/>
              </w:rPr>
            </w:pPr>
          </w:p>
        </w:tc>
      </w:tr>
      <w:tr w:rsidR="0002411F" w:rsidRPr="00C3365C" w:rsidTr="007C17E1">
        <w:trPr>
          <w:trHeight w:val="144"/>
        </w:trPr>
        <w:tc>
          <w:tcPr>
            <w:tcW w:w="1134" w:type="dxa"/>
          </w:tcPr>
          <w:p w:rsidR="0002411F" w:rsidRPr="00C3365C" w:rsidRDefault="0002411F" w:rsidP="005A193D">
            <w:pPr>
              <w:pStyle w:val="2"/>
              <w:tabs>
                <w:tab w:val="num" w:pos="720"/>
              </w:tabs>
              <w:spacing w:after="0" w:line="240" w:lineRule="auto"/>
              <w:ind w:left="0"/>
              <w:rPr>
                <w:sz w:val="24"/>
                <w:szCs w:val="24"/>
              </w:rPr>
            </w:pPr>
            <w:r w:rsidRPr="00C3365C">
              <w:rPr>
                <w:sz w:val="24"/>
                <w:szCs w:val="24"/>
              </w:rPr>
              <w:lastRenderedPageBreak/>
              <w:t>7</w:t>
            </w:r>
          </w:p>
        </w:tc>
        <w:tc>
          <w:tcPr>
            <w:tcW w:w="4253" w:type="dxa"/>
          </w:tcPr>
          <w:p w:rsidR="0002411F" w:rsidRPr="00C3365C" w:rsidRDefault="007C3D92" w:rsidP="00744250">
            <w:pPr>
              <w:pStyle w:val="2"/>
              <w:tabs>
                <w:tab w:val="num" w:pos="720"/>
              </w:tabs>
              <w:spacing w:after="0" w:line="240" w:lineRule="auto"/>
              <w:ind w:left="0"/>
              <w:rPr>
                <w:sz w:val="24"/>
                <w:szCs w:val="24"/>
              </w:rPr>
            </w:pPr>
            <w:r w:rsidRPr="00C3365C">
              <w:rPr>
                <w:i/>
                <w:sz w:val="24"/>
                <w:szCs w:val="24"/>
              </w:rPr>
              <w:t xml:space="preserve">Тема </w:t>
            </w:r>
            <w:r w:rsidR="00744250" w:rsidRPr="00C3365C">
              <w:rPr>
                <w:i/>
                <w:sz w:val="24"/>
                <w:szCs w:val="24"/>
              </w:rPr>
              <w:t>7</w:t>
            </w:r>
            <w:r w:rsidRPr="00C3365C">
              <w:rPr>
                <w:sz w:val="24"/>
                <w:szCs w:val="24"/>
              </w:rPr>
              <w:t xml:space="preserve">. </w:t>
            </w:r>
            <w:r w:rsidR="0002411F" w:rsidRPr="00C3365C">
              <w:rPr>
                <w:sz w:val="24"/>
                <w:szCs w:val="24"/>
              </w:rPr>
              <w:t>Физика реальных кристаллов. Механические свойства, пластическая деформация, точечные дефекты, дислокация.</w:t>
            </w:r>
          </w:p>
        </w:tc>
        <w:tc>
          <w:tcPr>
            <w:tcW w:w="3260" w:type="dxa"/>
          </w:tcPr>
          <w:p w:rsidR="0002411F" w:rsidRPr="00C3365C" w:rsidRDefault="00803F0F" w:rsidP="005A193D">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02411F" w:rsidRPr="00C3365C" w:rsidRDefault="0002411F" w:rsidP="005A193D">
            <w:pPr>
              <w:pStyle w:val="2"/>
              <w:tabs>
                <w:tab w:val="num" w:pos="720"/>
              </w:tabs>
              <w:spacing w:after="0" w:line="240" w:lineRule="auto"/>
              <w:ind w:left="0"/>
              <w:rPr>
                <w:color w:val="000000"/>
                <w:sz w:val="24"/>
                <w:szCs w:val="24"/>
                <w:lang w:val="kk-KZ"/>
              </w:rPr>
            </w:pPr>
          </w:p>
        </w:tc>
      </w:tr>
      <w:tr w:rsidR="0002411F" w:rsidRPr="00C3365C" w:rsidTr="007C17E1">
        <w:trPr>
          <w:trHeight w:val="144"/>
        </w:trPr>
        <w:tc>
          <w:tcPr>
            <w:tcW w:w="1134" w:type="dxa"/>
          </w:tcPr>
          <w:p w:rsidR="0002411F" w:rsidRPr="00C3365C" w:rsidRDefault="0002411F" w:rsidP="005A193D">
            <w:pPr>
              <w:pStyle w:val="2"/>
              <w:tabs>
                <w:tab w:val="num" w:pos="720"/>
              </w:tabs>
              <w:spacing w:after="0" w:line="240" w:lineRule="auto"/>
              <w:ind w:left="0"/>
              <w:rPr>
                <w:sz w:val="24"/>
                <w:szCs w:val="24"/>
              </w:rPr>
            </w:pPr>
            <w:r w:rsidRPr="00C3365C">
              <w:rPr>
                <w:sz w:val="24"/>
                <w:szCs w:val="24"/>
              </w:rPr>
              <w:t>8</w:t>
            </w:r>
          </w:p>
        </w:tc>
        <w:tc>
          <w:tcPr>
            <w:tcW w:w="4253" w:type="dxa"/>
          </w:tcPr>
          <w:p w:rsidR="0002411F" w:rsidRPr="00C3365C" w:rsidRDefault="007C3D92" w:rsidP="00744250">
            <w:pPr>
              <w:pStyle w:val="2"/>
              <w:tabs>
                <w:tab w:val="num" w:pos="720"/>
              </w:tabs>
              <w:spacing w:after="0" w:line="240" w:lineRule="auto"/>
              <w:ind w:left="0"/>
              <w:rPr>
                <w:sz w:val="24"/>
                <w:szCs w:val="24"/>
              </w:rPr>
            </w:pPr>
            <w:r w:rsidRPr="00C3365C">
              <w:rPr>
                <w:i/>
                <w:sz w:val="24"/>
                <w:szCs w:val="24"/>
              </w:rPr>
              <w:t xml:space="preserve">Тема </w:t>
            </w:r>
            <w:r w:rsidR="00744250" w:rsidRPr="00C3365C">
              <w:rPr>
                <w:i/>
                <w:sz w:val="24"/>
                <w:szCs w:val="24"/>
              </w:rPr>
              <w:t>8</w:t>
            </w:r>
            <w:r w:rsidRPr="00C3365C">
              <w:rPr>
                <w:i/>
                <w:sz w:val="24"/>
                <w:szCs w:val="24"/>
              </w:rPr>
              <w:t>.</w:t>
            </w:r>
            <w:r w:rsidRPr="00C3365C">
              <w:rPr>
                <w:sz w:val="24"/>
                <w:szCs w:val="24"/>
              </w:rPr>
              <w:t xml:space="preserve"> </w:t>
            </w:r>
            <w:r w:rsidR="0002411F" w:rsidRPr="00C3365C">
              <w:rPr>
                <w:sz w:val="24"/>
                <w:szCs w:val="24"/>
              </w:rPr>
              <w:t>Рост кристаллов. Зарождение кристаллов. Реальные формы роста кристаллов.</w:t>
            </w:r>
          </w:p>
        </w:tc>
        <w:tc>
          <w:tcPr>
            <w:tcW w:w="3260" w:type="dxa"/>
          </w:tcPr>
          <w:p w:rsidR="0002411F" w:rsidRPr="00C3365C" w:rsidRDefault="00803F0F" w:rsidP="005A193D">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02411F" w:rsidRPr="00C3365C" w:rsidRDefault="0002411F" w:rsidP="005A193D">
            <w:pPr>
              <w:pStyle w:val="2"/>
              <w:tabs>
                <w:tab w:val="num" w:pos="720"/>
              </w:tabs>
              <w:spacing w:after="0" w:line="240" w:lineRule="auto"/>
              <w:ind w:left="0"/>
              <w:rPr>
                <w:color w:val="000000"/>
                <w:sz w:val="24"/>
                <w:szCs w:val="24"/>
                <w:lang w:val="kk-KZ"/>
              </w:rPr>
            </w:pPr>
          </w:p>
        </w:tc>
      </w:tr>
      <w:tr w:rsidR="0002411F" w:rsidRPr="00C3365C" w:rsidTr="007C17E1">
        <w:trPr>
          <w:trHeight w:val="144"/>
        </w:trPr>
        <w:tc>
          <w:tcPr>
            <w:tcW w:w="1134" w:type="dxa"/>
          </w:tcPr>
          <w:p w:rsidR="0002411F" w:rsidRPr="00C3365C" w:rsidRDefault="0002411F" w:rsidP="005A193D">
            <w:pPr>
              <w:pStyle w:val="2"/>
              <w:tabs>
                <w:tab w:val="num" w:pos="720"/>
              </w:tabs>
              <w:spacing w:after="0" w:line="240" w:lineRule="auto"/>
              <w:ind w:left="0"/>
              <w:rPr>
                <w:sz w:val="24"/>
                <w:szCs w:val="24"/>
              </w:rPr>
            </w:pPr>
          </w:p>
        </w:tc>
        <w:tc>
          <w:tcPr>
            <w:tcW w:w="4253" w:type="dxa"/>
          </w:tcPr>
          <w:p w:rsidR="0002411F" w:rsidRPr="00C3365C" w:rsidRDefault="0002411F" w:rsidP="009D709A">
            <w:pPr>
              <w:pStyle w:val="2"/>
              <w:tabs>
                <w:tab w:val="num" w:pos="720"/>
              </w:tabs>
              <w:spacing w:after="0" w:line="240" w:lineRule="auto"/>
              <w:ind w:left="0"/>
              <w:rPr>
                <w:b/>
                <w:sz w:val="24"/>
                <w:szCs w:val="24"/>
              </w:rPr>
            </w:pPr>
            <w:r w:rsidRPr="00C3365C">
              <w:rPr>
                <w:b/>
                <w:sz w:val="24"/>
                <w:szCs w:val="24"/>
              </w:rPr>
              <w:t>Итого</w:t>
            </w:r>
          </w:p>
        </w:tc>
        <w:tc>
          <w:tcPr>
            <w:tcW w:w="3260" w:type="dxa"/>
          </w:tcPr>
          <w:p w:rsidR="0002411F" w:rsidRPr="00C3365C" w:rsidRDefault="0002411F" w:rsidP="005A193D">
            <w:pPr>
              <w:pStyle w:val="2"/>
              <w:tabs>
                <w:tab w:val="num" w:pos="720"/>
              </w:tabs>
              <w:spacing w:after="0" w:line="240" w:lineRule="auto"/>
              <w:ind w:left="0"/>
              <w:rPr>
                <w:b/>
                <w:color w:val="000000"/>
                <w:sz w:val="24"/>
                <w:szCs w:val="24"/>
                <w:lang w:val="kk-KZ"/>
              </w:rPr>
            </w:pPr>
          </w:p>
        </w:tc>
        <w:tc>
          <w:tcPr>
            <w:tcW w:w="1418" w:type="dxa"/>
          </w:tcPr>
          <w:p w:rsidR="0002411F" w:rsidRPr="00C3365C" w:rsidRDefault="0002411F" w:rsidP="005A193D">
            <w:pPr>
              <w:pStyle w:val="2"/>
              <w:tabs>
                <w:tab w:val="num" w:pos="720"/>
              </w:tabs>
              <w:spacing w:after="0" w:line="240" w:lineRule="auto"/>
              <w:ind w:left="0"/>
              <w:rPr>
                <w:b/>
                <w:color w:val="000000"/>
                <w:sz w:val="24"/>
                <w:szCs w:val="24"/>
                <w:lang w:val="kk-KZ"/>
              </w:rPr>
            </w:pPr>
            <w:r w:rsidRPr="00C3365C">
              <w:rPr>
                <w:b/>
                <w:color w:val="000000"/>
                <w:sz w:val="24"/>
                <w:szCs w:val="24"/>
                <w:lang w:val="kk-KZ"/>
              </w:rPr>
              <w:t>0,5</w:t>
            </w:r>
          </w:p>
        </w:tc>
      </w:tr>
      <w:tr w:rsidR="00100E0D" w:rsidRPr="00C3365C" w:rsidTr="007C17E1">
        <w:trPr>
          <w:trHeight w:val="144"/>
        </w:trPr>
        <w:tc>
          <w:tcPr>
            <w:tcW w:w="1134" w:type="dxa"/>
          </w:tcPr>
          <w:p w:rsidR="00100E0D" w:rsidRPr="00C3365C" w:rsidRDefault="00100E0D" w:rsidP="005A193D">
            <w:pPr>
              <w:pStyle w:val="2"/>
              <w:tabs>
                <w:tab w:val="num" w:pos="720"/>
              </w:tabs>
              <w:spacing w:after="0" w:line="240" w:lineRule="auto"/>
              <w:ind w:left="0"/>
              <w:jc w:val="center"/>
              <w:rPr>
                <w:color w:val="000000"/>
                <w:sz w:val="24"/>
                <w:szCs w:val="24"/>
                <w:lang w:val="kk-KZ"/>
              </w:rPr>
            </w:pPr>
          </w:p>
        </w:tc>
        <w:tc>
          <w:tcPr>
            <w:tcW w:w="8931" w:type="dxa"/>
            <w:gridSpan w:val="3"/>
          </w:tcPr>
          <w:p w:rsidR="00100E0D" w:rsidRPr="00C3365C" w:rsidRDefault="00100E0D" w:rsidP="005A193D">
            <w:pPr>
              <w:pStyle w:val="2"/>
              <w:tabs>
                <w:tab w:val="num" w:pos="720"/>
              </w:tabs>
              <w:spacing w:after="0" w:line="240" w:lineRule="auto"/>
              <w:ind w:left="0"/>
              <w:jc w:val="center"/>
              <w:rPr>
                <w:b/>
                <w:color w:val="000000"/>
                <w:sz w:val="24"/>
                <w:szCs w:val="24"/>
                <w:lang w:val="kk-KZ"/>
              </w:rPr>
            </w:pPr>
            <w:r w:rsidRPr="00C3365C">
              <w:rPr>
                <w:b/>
                <w:color w:val="000000"/>
                <w:sz w:val="24"/>
                <w:szCs w:val="24"/>
                <w:lang w:val="kk-KZ"/>
              </w:rPr>
              <w:t>Лабораторные занятия</w:t>
            </w:r>
          </w:p>
          <w:p w:rsidR="008D01C0" w:rsidRPr="00C3365C" w:rsidRDefault="008D01C0" w:rsidP="008D01C0">
            <w:pPr>
              <w:pStyle w:val="2"/>
              <w:tabs>
                <w:tab w:val="num" w:pos="720"/>
              </w:tabs>
              <w:spacing w:after="0" w:line="240" w:lineRule="auto"/>
              <w:ind w:left="0"/>
              <w:jc w:val="both"/>
              <w:rPr>
                <w:b/>
                <w:color w:val="000000"/>
                <w:sz w:val="24"/>
                <w:szCs w:val="24"/>
                <w:lang w:val="kk-KZ"/>
              </w:rPr>
            </w:pPr>
            <w:r w:rsidRPr="00C3365C">
              <w:rPr>
                <w:i/>
                <w:sz w:val="24"/>
                <w:szCs w:val="24"/>
              </w:rPr>
              <w:t>Гиперссылка</w:t>
            </w:r>
            <w:r w:rsidRPr="00C3365C">
              <w:rPr>
                <w:sz w:val="24"/>
                <w:szCs w:val="24"/>
              </w:rPr>
              <w:t>: все физические свойства минералов студенты изучают по коллекции образцов минералов по классам. Для выполнения лабораторных работ студентам преподавателем выдается коллекция образцов, по которым они изучают различные физические свойства, характерные для определенных минералов.</w:t>
            </w:r>
          </w:p>
        </w:tc>
      </w:tr>
      <w:tr w:rsidR="00100E0D" w:rsidRPr="00C3365C" w:rsidTr="007C17E1">
        <w:trPr>
          <w:trHeight w:val="144"/>
        </w:trPr>
        <w:tc>
          <w:tcPr>
            <w:tcW w:w="1134" w:type="dxa"/>
          </w:tcPr>
          <w:p w:rsidR="00100E0D" w:rsidRPr="00C3365C" w:rsidRDefault="00343D78" w:rsidP="005A193D">
            <w:pPr>
              <w:pStyle w:val="2"/>
              <w:tabs>
                <w:tab w:val="num" w:pos="720"/>
              </w:tabs>
              <w:spacing w:after="0" w:line="240" w:lineRule="auto"/>
              <w:ind w:left="0"/>
              <w:rPr>
                <w:color w:val="000000"/>
                <w:sz w:val="24"/>
                <w:szCs w:val="24"/>
              </w:rPr>
            </w:pPr>
            <w:r w:rsidRPr="00C3365C">
              <w:rPr>
                <w:color w:val="000000"/>
                <w:sz w:val="24"/>
                <w:szCs w:val="24"/>
              </w:rPr>
              <w:t>1</w:t>
            </w:r>
          </w:p>
        </w:tc>
        <w:tc>
          <w:tcPr>
            <w:tcW w:w="4253" w:type="dxa"/>
          </w:tcPr>
          <w:p w:rsidR="00100E0D" w:rsidRPr="00C3365C" w:rsidRDefault="007C3D92" w:rsidP="005A193D">
            <w:pPr>
              <w:pStyle w:val="2"/>
              <w:tabs>
                <w:tab w:val="num" w:pos="720"/>
              </w:tabs>
              <w:spacing w:after="0" w:line="240" w:lineRule="auto"/>
              <w:ind w:left="0"/>
              <w:rPr>
                <w:color w:val="000000"/>
                <w:sz w:val="24"/>
                <w:szCs w:val="24"/>
              </w:rPr>
            </w:pPr>
            <w:r w:rsidRPr="00C3365C">
              <w:rPr>
                <w:i/>
                <w:sz w:val="24"/>
                <w:szCs w:val="24"/>
              </w:rPr>
              <w:t>Тема 1.</w:t>
            </w:r>
            <w:r w:rsidR="00100E0D" w:rsidRPr="00C3365C">
              <w:rPr>
                <w:sz w:val="24"/>
                <w:szCs w:val="24"/>
              </w:rPr>
              <w:t>Изучение простых и сложных форм кристаллов, определение симметрии в кристаллах, сингонии минералов (работа с образцами минералов и с макетами).</w:t>
            </w:r>
          </w:p>
        </w:tc>
        <w:tc>
          <w:tcPr>
            <w:tcW w:w="3260" w:type="dxa"/>
          </w:tcPr>
          <w:p w:rsidR="00100E0D" w:rsidRPr="00C3365C" w:rsidRDefault="00803F0F" w:rsidP="005A193D">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100E0D" w:rsidRPr="00C3365C" w:rsidRDefault="00100E0D" w:rsidP="00CB2527">
            <w:pPr>
              <w:pStyle w:val="2"/>
              <w:tabs>
                <w:tab w:val="num" w:pos="720"/>
              </w:tabs>
              <w:spacing w:after="0" w:line="240" w:lineRule="auto"/>
              <w:ind w:left="0"/>
              <w:rPr>
                <w:color w:val="000000"/>
                <w:sz w:val="24"/>
                <w:szCs w:val="24"/>
                <w:lang w:val="kk-KZ"/>
              </w:rPr>
            </w:pPr>
          </w:p>
        </w:tc>
      </w:tr>
      <w:tr w:rsidR="00100E0D" w:rsidRPr="00C3365C" w:rsidTr="007C17E1">
        <w:trPr>
          <w:trHeight w:val="144"/>
        </w:trPr>
        <w:tc>
          <w:tcPr>
            <w:tcW w:w="1134" w:type="dxa"/>
          </w:tcPr>
          <w:p w:rsidR="00100E0D" w:rsidRPr="00C3365C" w:rsidRDefault="00343D78" w:rsidP="005A193D">
            <w:pPr>
              <w:pStyle w:val="2"/>
              <w:tabs>
                <w:tab w:val="num" w:pos="720"/>
              </w:tabs>
              <w:spacing w:after="0" w:line="240" w:lineRule="auto"/>
              <w:ind w:left="0"/>
              <w:rPr>
                <w:color w:val="000000"/>
                <w:sz w:val="24"/>
                <w:szCs w:val="24"/>
              </w:rPr>
            </w:pPr>
            <w:r w:rsidRPr="00C3365C">
              <w:rPr>
                <w:color w:val="000000"/>
                <w:sz w:val="24"/>
                <w:szCs w:val="24"/>
              </w:rPr>
              <w:t>2</w:t>
            </w:r>
          </w:p>
        </w:tc>
        <w:tc>
          <w:tcPr>
            <w:tcW w:w="4253" w:type="dxa"/>
          </w:tcPr>
          <w:p w:rsidR="00100E0D" w:rsidRPr="00B73518" w:rsidRDefault="007C3D92" w:rsidP="00B73518">
            <w:pPr>
              <w:pStyle w:val="6"/>
              <w:spacing w:before="0" w:after="0"/>
              <w:jc w:val="both"/>
              <w:rPr>
                <w:color w:val="000000"/>
                <w:sz w:val="24"/>
                <w:szCs w:val="24"/>
                <w:lang w:val="kk-KZ"/>
              </w:rPr>
            </w:pPr>
            <w:r w:rsidRPr="00B73518">
              <w:rPr>
                <w:b w:val="0"/>
                <w:i/>
                <w:sz w:val="24"/>
                <w:szCs w:val="24"/>
              </w:rPr>
              <w:t>Тема 2.</w:t>
            </w:r>
            <w:r w:rsidRPr="00B73518">
              <w:rPr>
                <w:b w:val="0"/>
                <w:sz w:val="24"/>
                <w:szCs w:val="24"/>
              </w:rPr>
              <w:t xml:space="preserve"> </w:t>
            </w:r>
            <w:r w:rsidR="00100E0D" w:rsidRPr="00B73518">
              <w:rPr>
                <w:b w:val="0"/>
                <w:sz w:val="24"/>
                <w:szCs w:val="24"/>
              </w:rPr>
              <w:t>Изучение физических свойств минералов по образцам</w:t>
            </w:r>
            <w:r w:rsidR="00B73518" w:rsidRPr="00B73518">
              <w:rPr>
                <w:b w:val="0"/>
                <w:sz w:val="24"/>
                <w:szCs w:val="24"/>
              </w:rPr>
              <w:t>.</w:t>
            </w:r>
            <w:r w:rsidR="00B73518">
              <w:rPr>
                <w:sz w:val="24"/>
                <w:szCs w:val="24"/>
              </w:rPr>
              <w:t xml:space="preserve"> </w:t>
            </w:r>
            <w:r w:rsidR="00B73518" w:rsidRPr="00B73518">
              <w:rPr>
                <w:b w:val="0"/>
                <w:sz w:val="24"/>
                <w:szCs w:val="24"/>
              </w:rPr>
              <w:t>Определение минералов по их физическим свойствам</w:t>
            </w:r>
            <w:r w:rsidR="00B73518" w:rsidRPr="00B73518">
              <w:rPr>
                <w:b w:val="0"/>
                <w:sz w:val="24"/>
                <w:szCs w:val="24"/>
                <w:lang w:val="kk-KZ"/>
              </w:rPr>
              <w:t xml:space="preserve"> (</w:t>
            </w:r>
            <w:r w:rsidR="00B73518" w:rsidRPr="00B73518">
              <w:rPr>
                <w:b w:val="0"/>
                <w:sz w:val="24"/>
                <w:szCs w:val="24"/>
              </w:rPr>
              <w:t xml:space="preserve">цвет, блеск, прозрачность, твердость, спайность, плотность, магнитность) и морфологическим особенностям. </w:t>
            </w:r>
          </w:p>
        </w:tc>
        <w:tc>
          <w:tcPr>
            <w:tcW w:w="3260" w:type="dxa"/>
          </w:tcPr>
          <w:p w:rsidR="00100E0D" w:rsidRPr="00C3365C" w:rsidRDefault="00803F0F" w:rsidP="005A193D">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100E0D" w:rsidRPr="00C3365C" w:rsidRDefault="00100E0D" w:rsidP="00CB2527">
            <w:pPr>
              <w:pStyle w:val="3"/>
              <w:spacing w:after="0" w:line="240" w:lineRule="auto"/>
              <w:ind w:left="0"/>
              <w:rPr>
                <w:rFonts w:ascii="Times New Roman" w:hAnsi="Times New Roman"/>
                <w:color w:val="000000"/>
                <w:sz w:val="24"/>
                <w:szCs w:val="24"/>
              </w:rPr>
            </w:pPr>
          </w:p>
        </w:tc>
      </w:tr>
      <w:tr w:rsidR="00343D78" w:rsidRPr="00C3365C" w:rsidTr="007C17E1">
        <w:trPr>
          <w:trHeight w:val="144"/>
        </w:trPr>
        <w:tc>
          <w:tcPr>
            <w:tcW w:w="1134" w:type="dxa"/>
          </w:tcPr>
          <w:p w:rsidR="00343D78" w:rsidRPr="00C3365C" w:rsidRDefault="00343D78" w:rsidP="005A193D">
            <w:pPr>
              <w:pStyle w:val="2"/>
              <w:tabs>
                <w:tab w:val="num" w:pos="720"/>
              </w:tabs>
              <w:spacing w:after="0" w:line="240" w:lineRule="auto"/>
              <w:ind w:left="0"/>
              <w:rPr>
                <w:color w:val="000000"/>
                <w:sz w:val="24"/>
                <w:szCs w:val="24"/>
              </w:rPr>
            </w:pPr>
            <w:r w:rsidRPr="00C3365C">
              <w:rPr>
                <w:color w:val="000000"/>
                <w:sz w:val="24"/>
                <w:szCs w:val="24"/>
              </w:rPr>
              <w:t>3</w:t>
            </w:r>
          </w:p>
        </w:tc>
        <w:tc>
          <w:tcPr>
            <w:tcW w:w="4253" w:type="dxa"/>
          </w:tcPr>
          <w:p w:rsidR="00343D78" w:rsidRPr="00C3365C" w:rsidRDefault="007C3D92" w:rsidP="0045431D">
            <w:pPr>
              <w:pStyle w:val="2"/>
              <w:tabs>
                <w:tab w:val="num" w:pos="720"/>
              </w:tabs>
              <w:spacing w:after="0" w:line="240" w:lineRule="auto"/>
              <w:ind w:left="0"/>
              <w:rPr>
                <w:sz w:val="24"/>
                <w:szCs w:val="24"/>
              </w:rPr>
            </w:pPr>
            <w:r w:rsidRPr="00C3365C">
              <w:rPr>
                <w:i/>
                <w:sz w:val="24"/>
                <w:szCs w:val="24"/>
              </w:rPr>
              <w:t>Тема 3.</w:t>
            </w:r>
            <w:r w:rsidRPr="00C3365C">
              <w:rPr>
                <w:sz w:val="24"/>
                <w:szCs w:val="24"/>
              </w:rPr>
              <w:t xml:space="preserve"> </w:t>
            </w:r>
            <w:r w:rsidR="00343D78" w:rsidRPr="00C3365C">
              <w:rPr>
                <w:sz w:val="24"/>
                <w:szCs w:val="24"/>
              </w:rPr>
              <w:t>Изучение кристаллического строения минералов.</w:t>
            </w:r>
            <w:r w:rsidR="0045431D" w:rsidRPr="00C3365C">
              <w:rPr>
                <w:sz w:val="24"/>
                <w:szCs w:val="24"/>
              </w:rPr>
              <w:t xml:space="preserve"> </w:t>
            </w:r>
            <w:r w:rsidR="00343D78" w:rsidRPr="00C3365C">
              <w:rPr>
                <w:sz w:val="24"/>
                <w:szCs w:val="24"/>
              </w:rPr>
              <w:t>Понятие о кристалле и кристаллическом веществе.</w:t>
            </w:r>
          </w:p>
        </w:tc>
        <w:tc>
          <w:tcPr>
            <w:tcW w:w="3260" w:type="dxa"/>
          </w:tcPr>
          <w:p w:rsidR="00343D78" w:rsidRPr="00C3365C" w:rsidRDefault="00803F0F" w:rsidP="005A193D">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343D78" w:rsidRPr="00C3365C" w:rsidRDefault="00343D78" w:rsidP="00CB2527">
            <w:pPr>
              <w:pStyle w:val="3"/>
              <w:spacing w:after="0" w:line="240" w:lineRule="auto"/>
              <w:ind w:left="0"/>
              <w:rPr>
                <w:rFonts w:ascii="Times New Roman" w:hAnsi="Times New Roman"/>
                <w:color w:val="000000"/>
                <w:sz w:val="24"/>
                <w:szCs w:val="24"/>
              </w:rPr>
            </w:pPr>
          </w:p>
        </w:tc>
      </w:tr>
      <w:tr w:rsidR="00343D78" w:rsidRPr="00C3365C" w:rsidTr="007C17E1">
        <w:trPr>
          <w:trHeight w:val="144"/>
        </w:trPr>
        <w:tc>
          <w:tcPr>
            <w:tcW w:w="1134" w:type="dxa"/>
          </w:tcPr>
          <w:p w:rsidR="00343D78" w:rsidRPr="00C3365C" w:rsidRDefault="00343D78" w:rsidP="005A193D">
            <w:pPr>
              <w:pStyle w:val="2"/>
              <w:tabs>
                <w:tab w:val="num" w:pos="720"/>
              </w:tabs>
              <w:spacing w:after="0" w:line="240" w:lineRule="auto"/>
              <w:ind w:left="0"/>
              <w:rPr>
                <w:color w:val="000000"/>
                <w:sz w:val="24"/>
                <w:szCs w:val="24"/>
              </w:rPr>
            </w:pPr>
          </w:p>
        </w:tc>
        <w:tc>
          <w:tcPr>
            <w:tcW w:w="4253" w:type="dxa"/>
          </w:tcPr>
          <w:p w:rsidR="00343D78" w:rsidRPr="00C3365C" w:rsidRDefault="00343D78" w:rsidP="005A193D">
            <w:pPr>
              <w:pStyle w:val="2"/>
              <w:tabs>
                <w:tab w:val="num" w:pos="720"/>
              </w:tabs>
              <w:spacing w:after="0" w:line="240" w:lineRule="auto"/>
              <w:ind w:left="0"/>
              <w:rPr>
                <w:b/>
                <w:sz w:val="24"/>
                <w:szCs w:val="24"/>
              </w:rPr>
            </w:pPr>
            <w:r w:rsidRPr="00C3365C">
              <w:rPr>
                <w:b/>
                <w:sz w:val="24"/>
                <w:szCs w:val="24"/>
              </w:rPr>
              <w:t>Итого</w:t>
            </w:r>
          </w:p>
        </w:tc>
        <w:tc>
          <w:tcPr>
            <w:tcW w:w="3260" w:type="dxa"/>
          </w:tcPr>
          <w:p w:rsidR="00343D78" w:rsidRPr="00C3365C" w:rsidRDefault="00343D78" w:rsidP="005A193D">
            <w:pPr>
              <w:pStyle w:val="2"/>
              <w:tabs>
                <w:tab w:val="num" w:pos="720"/>
              </w:tabs>
              <w:spacing w:after="0" w:line="240" w:lineRule="auto"/>
              <w:ind w:left="0"/>
              <w:rPr>
                <w:color w:val="000000"/>
                <w:sz w:val="24"/>
                <w:szCs w:val="24"/>
                <w:lang w:val="kk-KZ"/>
              </w:rPr>
            </w:pPr>
          </w:p>
        </w:tc>
        <w:tc>
          <w:tcPr>
            <w:tcW w:w="1418" w:type="dxa"/>
          </w:tcPr>
          <w:p w:rsidR="00343D78" w:rsidRPr="00C3365C" w:rsidRDefault="00D84547" w:rsidP="00CB2527">
            <w:pPr>
              <w:pStyle w:val="3"/>
              <w:spacing w:after="0" w:line="240" w:lineRule="auto"/>
              <w:ind w:left="0"/>
              <w:rPr>
                <w:rFonts w:ascii="Times New Roman" w:hAnsi="Times New Roman"/>
                <w:b/>
                <w:color w:val="000000"/>
                <w:sz w:val="24"/>
                <w:szCs w:val="24"/>
              </w:rPr>
            </w:pPr>
            <w:r w:rsidRPr="00C3365C">
              <w:rPr>
                <w:rFonts w:ascii="Times New Roman" w:hAnsi="Times New Roman"/>
                <w:b/>
                <w:color w:val="000000"/>
                <w:sz w:val="24"/>
                <w:szCs w:val="24"/>
              </w:rPr>
              <w:t>0,5</w:t>
            </w:r>
          </w:p>
        </w:tc>
      </w:tr>
      <w:tr w:rsidR="0002411F" w:rsidRPr="00C3365C" w:rsidTr="007C17E1">
        <w:trPr>
          <w:trHeight w:val="144"/>
        </w:trPr>
        <w:tc>
          <w:tcPr>
            <w:tcW w:w="1134" w:type="dxa"/>
          </w:tcPr>
          <w:p w:rsidR="0002411F" w:rsidRPr="00C3365C" w:rsidRDefault="0002411F" w:rsidP="005A193D">
            <w:pPr>
              <w:pStyle w:val="2"/>
              <w:tabs>
                <w:tab w:val="num" w:pos="720"/>
              </w:tabs>
              <w:spacing w:after="0" w:line="240" w:lineRule="auto"/>
              <w:ind w:left="0"/>
              <w:rPr>
                <w:color w:val="000000"/>
                <w:sz w:val="24"/>
                <w:szCs w:val="24"/>
              </w:rPr>
            </w:pPr>
          </w:p>
        </w:tc>
        <w:tc>
          <w:tcPr>
            <w:tcW w:w="8931" w:type="dxa"/>
            <w:gridSpan w:val="3"/>
          </w:tcPr>
          <w:p w:rsidR="0002411F" w:rsidRPr="00C3365C" w:rsidRDefault="0002411F" w:rsidP="0002411F">
            <w:pPr>
              <w:pStyle w:val="3"/>
              <w:spacing w:after="0" w:line="240" w:lineRule="auto"/>
              <w:ind w:left="0"/>
              <w:jc w:val="center"/>
              <w:rPr>
                <w:rFonts w:ascii="Times New Roman" w:hAnsi="Times New Roman"/>
                <w:b/>
                <w:color w:val="000000"/>
                <w:sz w:val="24"/>
                <w:szCs w:val="24"/>
              </w:rPr>
            </w:pPr>
            <w:r w:rsidRPr="00C3365C">
              <w:rPr>
                <w:rFonts w:ascii="Times New Roman" w:hAnsi="Times New Roman"/>
                <w:b/>
                <w:sz w:val="24"/>
                <w:szCs w:val="24"/>
              </w:rPr>
              <w:t>Самостоятельная работа обучающегося под руководством преподавателя (СРОП)</w:t>
            </w:r>
          </w:p>
        </w:tc>
      </w:tr>
      <w:tr w:rsidR="00FF1A5F" w:rsidRPr="00C3365C" w:rsidTr="008D01C0">
        <w:trPr>
          <w:trHeight w:val="1583"/>
        </w:trPr>
        <w:tc>
          <w:tcPr>
            <w:tcW w:w="1134" w:type="dxa"/>
          </w:tcPr>
          <w:p w:rsidR="00FF1A5F" w:rsidRPr="00C3365C" w:rsidRDefault="00FF1A5F" w:rsidP="005A193D">
            <w:pPr>
              <w:pStyle w:val="2"/>
              <w:tabs>
                <w:tab w:val="num" w:pos="720"/>
              </w:tabs>
              <w:spacing w:after="0" w:line="240" w:lineRule="auto"/>
              <w:ind w:left="0"/>
              <w:rPr>
                <w:color w:val="000000"/>
                <w:sz w:val="24"/>
                <w:szCs w:val="24"/>
              </w:rPr>
            </w:pPr>
            <w:r w:rsidRPr="00C3365C">
              <w:rPr>
                <w:color w:val="000000"/>
                <w:sz w:val="24"/>
                <w:szCs w:val="24"/>
              </w:rPr>
              <w:t>1</w:t>
            </w:r>
          </w:p>
        </w:tc>
        <w:tc>
          <w:tcPr>
            <w:tcW w:w="4253" w:type="dxa"/>
          </w:tcPr>
          <w:p w:rsidR="00FF1A5F" w:rsidRPr="00C3365C" w:rsidRDefault="007C3D92" w:rsidP="00B73518">
            <w:pPr>
              <w:spacing w:after="0" w:line="240" w:lineRule="auto"/>
              <w:rPr>
                <w:rFonts w:ascii="Times New Roman" w:hAnsi="Times New Roman"/>
                <w:color w:val="000000"/>
                <w:sz w:val="24"/>
                <w:szCs w:val="24"/>
              </w:rPr>
            </w:pPr>
            <w:r w:rsidRPr="00C3365C">
              <w:rPr>
                <w:rFonts w:ascii="Times New Roman" w:hAnsi="Times New Roman"/>
                <w:i/>
                <w:sz w:val="24"/>
                <w:szCs w:val="24"/>
              </w:rPr>
              <w:t>Тема 1.</w:t>
            </w:r>
            <w:r w:rsidR="00FF1A5F" w:rsidRPr="00C3365C">
              <w:rPr>
                <w:rFonts w:ascii="Times New Roman" w:hAnsi="Times New Roman"/>
                <w:i/>
                <w:sz w:val="24"/>
                <w:szCs w:val="24"/>
              </w:rPr>
              <w:t xml:space="preserve">Облик минералов. </w:t>
            </w:r>
            <w:r w:rsidR="00FF1A5F" w:rsidRPr="00C3365C">
              <w:rPr>
                <w:rFonts w:ascii="Times New Roman" w:hAnsi="Times New Roman"/>
                <w:sz w:val="24"/>
                <w:szCs w:val="24"/>
              </w:rPr>
              <w:t xml:space="preserve"> Изометрические формы, формы, вытянутые в одном направлении, формы, вытянутые в двух направлениях. Габитус кристаллов.</w:t>
            </w:r>
          </w:p>
        </w:tc>
        <w:tc>
          <w:tcPr>
            <w:tcW w:w="4678" w:type="dxa"/>
            <w:gridSpan w:val="2"/>
          </w:tcPr>
          <w:p w:rsidR="00FF1A5F" w:rsidRPr="00C3365C" w:rsidRDefault="00803F0F" w:rsidP="00C66466">
            <w:pPr>
              <w:spacing w:after="0" w:line="240" w:lineRule="auto"/>
              <w:jc w:val="center"/>
              <w:rPr>
                <w:rFonts w:ascii="Times New Roman" w:hAnsi="Times New Roman"/>
                <w:color w:val="000000"/>
                <w:sz w:val="24"/>
                <w:szCs w:val="24"/>
              </w:rPr>
            </w:pPr>
            <w:r w:rsidRPr="00C3365C">
              <w:rPr>
                <w:rFonts w:ascii="Times New Roman" w:hAnsi="Times New Roman"/>
                <w:color w:val="000000"/>
                <w:sz w:val="24"/>
                <w:szCs w:val="24"/>
                <w:lang w:val="kk-KZ"/>
              </w:rPr>
              <w:t>1,2,3.4</w:t>
            </w:r>
          </w:p>
        </w:tc>
      </w:tr>
      <w:tr w:rsidR="007C17E1" w:rsidRPr="00C3365C" w:rsidTr="007C17E1">
        <w:trPr>
          <w:trHeight w:val="144"/>
        </w:trPr>
        <w:tc>
          <w:tcPr>
            <w:tcW w:w="1134" w:type="dxa"/>
          </w:tcPr>
          <w:p w:rsidR="007C17E1" w:rsidRPr="00C3365C" w:rsidRDefault="007C17E1" w:rsidP="005A193D">
            <w:pPr>
              <w:pStyle w:val="2"/>
              <w:tabs>
                <w:tab w:val="num" w:pos="720"/>
              </w:tabs>
              <w:spacing w:after="0" w:line="240" w:lineRule="auto"/>
              <w:ind w:left="0"/>
              <w:rPr>
                <w:color w:val="000000"/>
                <w:sz w:val="24"/>
                <w:szCs w:val="24"/>
              </w:rPr>
            </w:pPr>
            <w:r w:rsidRPr="00C3365C">
              <w:rPr>
                <w:color w:val="000000"/>
                <w:sz w:val="24"/>
                <w:szCs w:val="24"/>
              </w:rPr>
              <w:t>2</w:t>
            </w:r>
          </w:p>
        </w:tc>
        <w:tc>
          <w:tcPr>
            <w:tcW w:w="4253" w:type="dxa"/>
          </w:tcPr>
          <w:p w:rsidR="007C17E1" w:rsidRPr="00C3365C" w:rsidRDefault="007C3D92" w:rsidP="00B73518">
            <w:pPr>
              <w:pStyle w:val="2"/>
              <w:tabs>
                <w:tab w:val="num" w:pos="720"/>
              </w:tabs>
              <w:spacing w:after="0" w:line="240" w:lineRule="auto"/>
              <w:ind w:left="0"/>
              <w:rPr>
                <w:color w:val="000000"/>
                <w:sz w:val="24"/>
                <w:szCs w:val="24"/>
              </w:rPr>
            </w:pPr>
            <w:r w:rsidRPr="00C3365C">
              <w:rPr>
                <w:i/>
                <w:sz w:val="24"/>
                <w:szCs w:val="24"/>
              </w:rPr>
              <w:t>Тема 2.</w:t>
            </w:r>
            <w:r w:rsidRPr="00C3365C">
              <w:rPr>
                <w:sz w:val="24"/>
                <w:szCs w:val="24"/>
              </w:rPr>
              <w:t xml:space="preserve"> </w:t>
            </w:r>
            <w:r w:rsidR="00B73518" w:rsidRPr="00B73518">
              <w:rPr>
                <w:sz w:val="24"/>
                <w:szCs w:val="24"/>
              </w:rPr>
              <w:t>Определение элементов симметрии (ось симметрии, плоскость симметрии, центр симметрии).</w:t>
            </w:r>
            <w:r w:rsidR="00B73518" w:rsidRPr="00B73518">
              <w:rPr>
                <w:sz w:val="24"/>
                <w:szCs w:val="24"/>
                <w:lang w:val="kk-KZ"/>
              </w:rPr>
              <w:t xml:space="preserve"> </w:t>
            </w:r>
            <w:proofErr w:type="gramStart"/>
            <w:r w:rsidR="00B73518" w:rsidRPr="00B73518">
              <w:rPr>
                <w:sz w:val="24"/>
                <w:szCs w:val="24"/>
              </w:rPr>
              <w:t>Простые формы низшей, средней и высшей категорий.</w:t>
            </w:r>
            <w:proofErr w:type="gramEnd"/>
            <w:r w:rsidR="00B73518" w:rsidRPr="00B73518">
              <w:rPr>
                <w:sz w:val="24"/>
                <w:szCs w:val="24"/>
              </w:rPr>
              <w:t xml:space="preserve"> Открытые и закрытые простые формы</w:t>
            </w:r>
            <w:r w:rsidR="00B73518" w:rsidRPr="00B73518">
              <w:rPr>
                <w:sz w:val="24"/>
                <w:szCs w:val="24"/>
                <w:lang w:val="kk-KZ"/>
              </w:rPr>
              <w:t>, комбинации.</w:t>
            </w:r>
            <w:r w:rsidR="00B73518">
              <w:rPr>
                <w:sz w:val="24"/>
                <w:szCs w:val="24"/>
                <w:lang w:val="kk-KZ"/>
              </w:rPr>
              <w:t xml:space="preserve"> </w:t>
            </w:r>
            <w:r w:rsidR="007C17E1" w:rsidRPr="00B73518">
              <w:rPr>
                <w:sz w:val="24"/>
                <w:szCs w:val="24"/>
              </w:rPr>
              <w:t>Двойники и</w:t>
            </w:r>
            <w:r w:rsidR="007C17E1" w:rsidRPr="00C3365C">
              <w:rPr>
                <w:sz w:val="24"/>
                <w:szCs w:val="24"/>
              </w:rPr>
              <w:t xml:space="preserve"> закономерные сростки. Структура граней кристаллов. Штриховатость</w:t>
            </w:r>
            <w:r w:rsidR="00B73518">
              <w:rPr>
                <w:sz w:val="24"/>
                <w:szCs w:val="24"/>
              </w:rPr>
              <w:t>.</w:t>
            </w:r>
          </w:p>
        </w:tc>
        <w:tc>
          <w:tcPr>
            <w:tcW w:w="4678" w:type="dxa"/>
            <w:gridSpan w:val="2"/>
          </w:tcPr>
          <w:p w:rsidR="007C17E1" w:rsidRPr="00C3365C" w:rsidRDefault="00803F0F" w:rsidP="005E7AB9">
            <w:pPr>
              <w:pStyle w:val="2"/>
              <w:tabs>
                <w:tab w:val="num" w:pos="720"/>
              </w:tabs>
              <w:spacing w:after="0" w:line="240" w:lineRule="auto"/>
              <w:ind w:left="0"/>
              <w:jc w:val="center"/>
              <w:rPr>
                <w:color w:val="000000"/>
                <w:sz w:val="24"/>
                <w:szCs w:val="24"/>
                <w:lang w:val="kk-KZ"/>
              </w:rPr>
            </w:pPr>
            <w:r w:rsidRPr="00C3365C">
              <w:rPr>
                <w:color w:val="000000"/>
                <w:sz w:val="24"/>
                <w:szCs w:val="24"/>
                <w:lang w:val="kk-KZ"/>
              </w:rPr>
              <w:t>1,2,3.4</w:t>
            </w:r>
          </w:p>
        </w:tc>
      </w:tr>
      <w:tr w:rsidR="007C17E1" w:rsidRPr="00C3365C" w:rsidTr="007C17E1">
        <w:trPr>
          <w:trHeight w:val="144"/>
        </w:trPr>
        <w:tc>
          <w:tcPr>
            <w:tcW w:w="1134" w:type="dxa"/>
          </w:tcPr>
          <w:p w:rsidR="007C17E1" w:rsidRPr="00C3365C" w:rsidRDefault="007C17E1" w:rsidP="005A193D">
            <w:pPr>
              <w:pStyle w:val="2"/>
              <w:tabs>
                <w:tab w:val="num" w:pos="720"/>
              </w:tabs>
              <w:spacing w:after="0" w:line="240" w:lineRule="auto"/>
              <w:ind w:left="0"/>
              <w:rPr>
                <w:color w:val="000000"/>
                <w:sz w:val="24"/>
                <w:szCs w:val="24"/>
              </w:rPr>
            </w:pPr>
            <w:r w:rsidRPr="00C3365C">
              <w:rPr>
                <w:color w:val="000000"/>
                <w:sz w:val="24"/>
                <w:szCs w:val="24"/>
              </w:rPr>
              <w:t>3</w:t>
            </w:r>
          </w:p>
        </w:tc>
        <w:tc>
          <w:tcPr>
            <w:tcW w:w="4253" w:type="dxa"/>
          </w:tcPr>
          <w:p w:rsidR="007C17E1" w:rsidRPr="00C3365C" w:rsidRDefault="007C3D92" w:rsidP="005A193D">
            <w:pPr>
              <w:pStyle w:val="2"/>
              <w:tabs>
                <w:tab w:val="num" w:pos="720"/>
              </w:tabs>
              <w:spacing w:after="0" w:line="240" w:lineRule="auto"/>
              <w:ind w:left="0"/>
              <w:rPr>
                <w:color w:val="000000"/>
                <w:sz w:val="24"/>
                <w:szCs w:val="24"/>
              </w:rPr>
            </w:pPr>
            <w:r w:rsidRPr="00C3365C">
              <w:rPr>
                <w:i/>
                <w:sz w:val="24"/>
                <w:szCs w:val="24"/>
              </w:rPr>
              <w:t>Тема 3</w:t>
            </w:r>
            <w:r w:rsidRPr="00C3365C">
              <w:rPr>
                <w:sz w:val="24"/>
                <w:szCs w:val="24"/>
              </w:rPr>
              <w:t>.</w:t>
            </w:r>
            <w:r w:rsidR="007C17E1" w:rsidRPr="00C3365C">
              <w:rPr>
                <w:sz w:val="24"/>
                <w:szCs w:val="24"/>
              </w:rPr>
              <w:t xml:space="preserve">Цвет (окраска) минералов. Идиохроматизм </w:t>
            </w:r>
            <w:r w:rsidR="00894C69">
              <w:rPr>
                <w:sz w:val="24"/>
                <w:szCs w:val="24"/>
              </w:rPr>
              <w:t xml:space="preserve">Аллохроматизм. </w:t>
            </w:r>
            <w:r w:rsidR="00894C69">
              <w:rPr>
                <w:sz w:val="24"/>
                <w:szCs w:val="24"/>
              </w:rPr>
              <w:lastRenderedPageBreak/>
              <w:t>Псевдохроматизм.</w:t>
            </w:r>
            <w:r w:rsidR="007C17E1" w:rsidRPr="00C3365C">
              <w:rPr>
                <w:sz w:val="24"/>
                <w:szCs w:val="24"/>
              </w:rPr>
              <w:t xml:space="preserve"> Цвет черты. Спайность, излом, твердость, удельный вес, магнитность и др. свойства.</w:t>
            </w:r>
          </w:p>
        </w:tc>
        <w:tc>
          <w:tcPr>
            <w:tcW w:w="4678" w:type="dxa"/>
            <w:gridSpan w:val="2"/>
          </w:tcPr>
          <w:p w:rsidR="007C17E1" w:rsidRPr="00C3365C" w:rsidRDefault="00803F0F" w:rsidP="007D4D50">
            <w:pPr>
              <w:pStyle w:val="2"/>
              <w:tabs>
                <w:tab w:val="num" w:pos="720"/>
              </w:tabs>
              <w:spacing w:after="0" w:line="240" w:lineRule="auto"/>
              <w:ind w:left="0"/>
              <w:jc w:val="center"/>
              <w:rPr>
                <w:color w:val="000000"/>
                <w:sz w:val="24"/>
                <w:szCs w:val="24"/>
                <w:lang w:val="kk-KZ"/>
              </w:rPr>
            </w:pPr>
            <w:r w:rsidRPr="00C3365C">
              <w:rPr>
                <w:color w:val="000000"/>
                <w:sz w:val="24"/>
                <w:szCs w:val="24"/>
                <w:lang w:val="kk-KZ"/>
              </w:rPr>
              <w:lastRenderedPageBreak/>
              <w:t>1,2,3.4</w:t>
            </w:r>
          </w:p>
        </w:tc>
      </w:tr>
      <w:tr w:rsidR="00186F3D" w:rsidRPr="00C3365C" w:rsidTr="007C17E1">
        <w:trPr>
          <w:trHeight w:val="144"/>
        </w:trPr>
        <w:tc>
          <w:tcPr>
            <w:tcW w:w="1134" w:type="dxa"/>
          </w:tcPr>
          <w:p w:rsidR="00186F3D" w:rsidRPr="00C3365C" w:rsidRDefault="00186F3D" w:rsidP="005A193D">
            <w:pPr>
              <w:pStyle w:val="2"/>
              <w:tabs>
                <w:tab w:val="num" w:pos="720"/>
              </w:tabs>
              <w:spacing w:after="0" w:line="240" w:lineRule="auto"/>
              <w:ind w:left="0"/>
              <w:rPr>
                <w:color w:val="000000"/>
                <w:sz w:val="24"/>
                <w:szCs w:val="24"/>
              </w:rPr>
            </w:pPr>
          </w:p>
        </w:tc>
        <w:tc>
          <w:tcPr>
            <w:tcW w:w="8931" w:type="dxa"/>
            <w:gridSpan w:val="3"/>
          </w:tcPr>
          <w:p w:rsidR="00186F3D" w:rsidRPr="00C3365C" w:rsidRDefault="00186F3D" w:rsidP="00794A72">
            <w:pPr>
              <w:pStyle w:val="2"/>
              <w:tabs>
                <w:tab w:val="num" w:pos="720"/>
              </w:tabs>
              <w:spacing w:after="0" w:line="240" w:lineRule="auto"/>
              <w:ind w:left="0"/>
              <w:jc w:val="center"/>
              <w:rPr>
                <w:b/>
                <w:color w:val="000000"/>
                <w:sz w:val="24"/>
                <w:szCs w:val="24"/>
                <w:lang w:val="kk-KZ"/>
              </w:rPr>
            </w:pPr>
            <w:r w:rsidRPr="00C3365C">
              <w:rPr>
                <w:b/>
                <w:color w:val="000000"/>
                <w:sz w:val="24"/>
                <w:szCs w:val="24"/>
                <w:lang w:val="kk-KZ"/>
              </w:rPr>
              <w:t>Самостоятельная работа обучающегося (СРО)</w:t>
            </w:r>
          </w:p>
        </w:tc>
      </w:tr>
      <w:tr w:rsidR="00FF1A5F" w:rsidRPr="00C3365C" w:rsidTr="007C17E1">
        <w:trPr>
          <w:trHeight w:val="144"/>
        </w:trPr>
        <w:tc>
          <w:tcPr>
            <w:tcW w:w="1134" w:type="dxa"/>
          </w:tcPr>
          <w:p w:rsidR="00FF1A5F" w:rsidRPr="00C3365C" w:rsidRDefault="00FF1A5F" w:rsidP="00794A72">
            <w:pPr>
              <w:pStyle w:val="2"/>
              <w:tabs>
                <w:tab w:val="num" w:pos="720"/>
              </w:tabs>
              <w:spacing w:after="0" w:line="240" w:lineRule="auto"/>
              <w:ind w:left="0"/>
              <w:rPr>
                <w:color w:val="000000"/>
                <w:sz w:val="24"/>
                <w:szCs w:val="24"/>
              </w:rPr>
            </w:pPr>
            <w:r w:rsidRPr="00C3365C">
              <w:rPr>
                <w:color w:val="000000"/>
                <w:sz w:val="24"/>
                <w:szCs w:val="24"/>
              </w:rPr>
              <w:t>1</w:t>
            </w:r>
          </w:p>
        </w:tc>
        <w:tc>
          <w:tcPr>
            <w:tcW w:w="4253" w:type="dxa"/>
          </w:tcPr>
          <w:p w:rsidR="00FF1A5F" w:rsidRPr="00C3365C" w:rsidRDefault="00794A72" w:rsidP="005A193D">
            <w:pPr>
              <w:pStyle w:val="2"/>
              <w:tabs>
                <w:tab w:val="num" w:pos="720"/>
              </w:tabs>
              <w:spacing w:after="0" w:line="240" w:lineRule="auto"/>
              <w:ind w:left="0"/>
              <w:rPr>
                <w:color w:val="000000"/>
                <w:sz w:val="24"/>
                <w:szCs w:val="24"/>
              </w:rPr>
            </w:pPr>
            <w:r w:rsidRPr="00C3365C">
              <w:rPr>
                <w:i/>
                <w:sz w:val="24"/>
                <w:szCs w:val="24"/>
              </w:rPr>
              <w:t>Тема 1.</w:t>
            </w:r>
            <w:r w:rsidR="00FF1A5F" w:rsidRPr="00C3365C">
              <w:rPr>
                <w:sz w:val="24"/>
                <w:szCs w:val="24"/>
              </w:rPr>
              <w:t>Понятие о кристалле и кристаллическом веществе. Изучение минералов по классам.</w:t>
            </w:r>
          </w:p>
        </w:tc>
        <w:tc>
          <w:tcPr>
            <w:tcW w:w="4678" w:type="dxa"/>
            <w:gridSpan w:val="2"/>
          </w:tcPr>
          <w:p w:rsidR="00FF1A5F" w:rsidRPr="00C3365C" w:rsidRDefault="00803F0F" w:rsidP="007D4D50">
            <w:pPr>
              <w:spacing w:after="0" w:line="240" w:lineRule="auto"/>
              <w:jc w:val="center"/>
              <w:rPr>
                <w:rFonts w:ascii="Times New Roman" w:hAnsi="Times New Roman"/>
                <w:color w:val="000000"/>
                <w:sz w:val="24"/>
                <w:szCs w:val="24"/>
              </w:rPr>
            </w:pPr>
            <w:r w:rsidRPr="00C3365C">
              <w:rPr>
                <w:rFonts w:ascii="Times New Roman" w:hAnsi="Times New Roman"/>
                <w:color w:val="000000"/>
                <w:sz w:val="24"/>
                <w:szCs w:val="24"/>
                <w:lang w:val="kk-KZ"/>
              </w:rPr>
              <w:t>1,2,3.4</w:t>
            </w:r>
          </w:p>
        </w:tc>
      </w:tr>
      <w:tr w:rsidR="006B6212" w:rsidRPr="00C3365C" w:rsidTr="00DA142F">
        <w:trPr>
          <w:trHeight w:val="144"/>
        </w:trPr>
        <w:tc>
          <w:tcPr>
            <w:tcW w:w="1134" w:type="dxa"/>
          </w:tcPr>
          <w:p w:rsidR="006B6212" w:rsidRPr="00C3365C" w:rsidRDefault="006B6212" w:rsidP="005A193D">
            <w:pPr>
              <w:pStyle w:val="2"/>
              <w:tabs>
                <w:tab w:val="num" w:pos="720"/>
              </w:tabs>
              <w:spacing w:after="0" w:line="240" w:lineRule="auto"/>
              <w:ind w:left="0"/>
              <w:rPr>
                <w:color w:val="000000"/>
                <w:sz w:val="24"/>
                <w:szCs w:val="24"/>
              </w:rPr>
            </w:pPr>
            <w:r w:rsidRPr="00C3365C">
              <w:rPr>
                <w:color w:val="000000"/>
                <w:sz w:val="24"/>
                <w:szCs w:val="24"/>
              </w:rPr>
              <w:t>2</w:t>
            </w:r>
          </w:p>
        </w:tc>
        <w:tc>
          <w:tcPr>
            <w:tcW w:w="4253" w:type="dxa"/>
          </w:tcPr>
          <w:p w:rsidR="006B6212" w:rsidRPr="00C3365C" w:rsidRDefault="00794A72" w:rsidP="005A193D">
            <w:pPr>
              <w:pStyle w:val="2"/>
              <w:tabs>
                <w:tab w:val="num" w:pos="720"/>
              </w:tabs>
              <w:spacing w:after="0" w:line="240" w:lineRule="auto"/>
              <w:ind w:left="0"/>
              <w:rPr>
                <w:color w:val="000000"/>
                <w:sz w:val="24"/>
                <w:szCs w:val="24"/>
              </w:rPr>
            </w:pPr>
            <w:r w:rsidRPr="00C3365C">
              <w:rPr>
                <w:i/>
                <w:sz w:val="24"/>
                <w:szCs w:val="24"/>
              </w:rPr>
              <w:t>Тема 2.</w:t>
            </w:r>
            <w:r w:rsidRPr="00C3365C">
              <w:rPr>
                <w:sz w:val="24"/>
                <w:szCs w:val="24"/>
              </w:rPr>
              <w:t xml:space="preserve"> </w:t>
            </w:r>
            <w:r w:rsidR="006B6212" w:rsidRPr="00C3365C">
              <w:rPr>
                <w:sz w:val="24"/>
                <w:szCs w:val="24"/>
              </w:rPr>
              <w:t>Самостоятельное изучение коллекций минералов по классам в кабинете минералогии и минералогическом музее.</w:t>
            </w:r>
          </w:p>
        </w:tc>
        <w:tc>
          <w:tcPr>
            <w:tcW w:w="4678" w:type="dxa"/>
            <w:gridSpan w:val="2"/>
          </w:tcPr>
          <w:p w:rsidR="006B6212" w:rsidRPr="00C3365C" w:rsidRDefault="00803F0F" w:rsidP="007D4D50">
            <w:pPr>
              <w:pStyle w:val="2"/>
              <w:tabs>
                <w:tab w:val="num" w:pos="720"/>
              </w:tabs>
              <w:spacing w:after="0" w:line="240" w:lineRule="auto"/>
              <w:ind w:left="0"/>
              <w:jc w:val="center"/>
              <w:rPr>
                <w:color w:val="000000"/>
                <w:sz w:val="24"/>
                <w:szCs w:val="24"/>
                <w:lang w:val="kk-KZ"/>
              </w:rPr>
            </w:pPr>
            <w:r w:rsidRPr="00C3365C">
              <w:rPr>
                <w:color w:val="000000"/>
                <w:sz w:val="24"/>
                <w:szCs w:val="24"/>
                <w:lang w:val="kk-KZ"/>
              </w:rPr>
              <w:t>1,2,3.4</w:t>
            </w:r>
          </w:p>
        </w:tc>
      </w:tr>
      <w:tr w:rsidR="006B6212" w:rsidRPr="00C3365C" w:rsidTr="00DA142F">
        <w:trPr>
          <w:trHeight w:val="144"/>
        </w:trPr>
        <w:tc>
          <w:tcPr>
            <w:tcW w:w="1134" w:type="dxa"/>
          </w:tcPr>
          <w:p w:rsidR="006B6212" w:rsidRPr="00C3365C" w:rsidRDefault="006B6212" w:rsidP="005A193D">
            <w:pPr>
              <w:pStyle w:val="2"/>
              <w:tabs>
                <w:tab w:val="num" w:pos="720"/>
              </w:tabs>
              <w:spacing w:after="0" w:line="240" w:lineRule="auto"/>
              <w:ind w:left="0"/>
              <w:rPr>
                <w:color w:val="000000"/>
                <w:sz w:val="24"/>
                <w:szCs w:val="24"/>
              </w:rPr>
            </w:pPr>
            <w:r w:rsidRPr="00C3365C">
              <w:rPr>
                <w:color w:val="000000"/>
                <w:sz w:val="24"/>
                <w:szCs w:val="24"/>
              </w:rPr>
              <w:t>3</w:t>
            </w:r>
          </w:p>
        </w:tc>
        <w:tc>
          <w:tcPr>
            <w:tcW w:w="4253" w:type="dxa"/>
          </w:tcPr>
          <w:p w:rsidR="006B6212" w:rsidRPr="00C3365C" w:rsidRDefault="00794A72" w:rsidP="0021716C">
            <w:pPr>
              <w:pStyle w:val="2"/>
              <w:tabs>
                <w:tab w:val="num" w:pos="720"/>
              </w:tabs>
              <w:spacing w:after="0" w:line="240" w:lineRule="auto"/>
              <w:ind w:left="0"/>
              <w:rPr>
                <w:color w:val="000000"/>
                <w:sz w:val="24"/>
                <w:szCs w:val="24"/>
              </w:rPr>
            </w:pPr>
            <w:r w:rsidRPr="00C3365C">
              <w:rPr>
                <w:i/>
                <w:sz w:val="24"/>
                <w:szCs w:val="24"/>
              </w:rPr>
              <w:t>Тема 3</w:t>
            </w:r>
            <w:r w:rsidRPr="00C3365C">
              <w:rPr>
                <w:sz w:val="24"/>
                <w:szCs w:val="24"/>
              </w:rPr>
              <w:t xml:space="preserve">. </w:t>
            </w:r>
            <w:r w:rsidR="006B6212" w:rsidRPr="00C3365C">
              <w:rPr>
                <w:sz w:val="24"/>
                <w:szCs w:val="24"/>
              </w:rPr>
              <w:t>Изучение класса</w:t>
            </w:r>
            <w:r w:rsidRPr="00C3365C">
              <w:rPr>
                <w:sz w:val="24"/>
                <w:szCs w:val="24"/>
              </w:rPr>
              <w:t xml:space="preserve"> </w:t>
            </w:r>
            <w:r w:rsidR="006B6212" w:rsidRPr="00C3365C">
              <w:rPr>
                <w:sz w:val="24"/>
                <w:szCs w:val="24"/>
              </w:rPr>
              <w:t>- «Самородные элементы», для защиты в виде презентации на предметной олимпиаде.</w:t>
            </w:r>
          </w:p>
        </w:tc>
        <w:tc>
          <w:tcPr>
            <w:tcW w:w="4678" w:type="dxa"/>
            <w:gridSpan w:val="2"/>
          </w:tcPr>
          <w:p w:rsidR="006B6212" w:rsidRPr="00C3365C" w:rsidRDefault="007D4D50" w:rsidP="007D4D50">
            <w:pPr>
              <w:pStyle w:val="2"/>
              <w:tabs>
                <w:tab w:val="num" w:pos="720"/>
              </w:tabs>
              <w:spacing w:after="0" w:line="240" w:lineRule="auto"/>
              <w:ind w:left="0"/>
              <w:jc w:val="center"/>
              <w:rPr>
                <w:color w:val="000000"/>
                <w:sz w:val="24"/>
                <w:szCs w:val="24"/>
                <w:lang w:val="kk-KZ"/>
              </w:rPr>
            </w:pPr>
            <w:r w:rsidRPr="00C3365C">
              <w:rPr>
                <w:color w:val="000000"/>
                <w:sz w:val="24"/>
                <w:szCs w:val="24"/>
                <w:lang w:val="kk-KZ"/>
              </w:rPr>
              <w:t>7,8,9,10</w:t>
            </w:r>
          </w:p>
        </w:tc>
      </w:tr>
      <w:tr w:rsidR="00186F3D" w:rsidRPr="00C3365C" w:rsidTr="007C17E1">
        <w:trPr>
          <w:trHeight w:val="144"/>
        </w:trPr>
        <w:tc>
          <w:tcPr>
            <w:tcW w:w="1134" w:type="dxa"/>
          </w:tcPr>
          <w:p w:rsidR="00186F3D" w:rsidRPr="00C3365C" w:rsidRDefault="00186F3D" w:rsidP="005A193D">
            <w:pPr>
              <w:pStyle w:val="2"/>
              <w:tabs>
                <w:tab w:val="num" w:pos="720"/>
              </w:tabs>
              <w:spacing w:after="0" w:line="240" w:lineRule="auto"/>
              <w:ind w:left="0"/>
              <w:rPr>
                <w:color w:val="000000"/>
                <w:sz w:val="24"/>
                <w:szCs w:val="24"/>
              </w:rPr>
            </w:pPr>
          </w:p>
        </w:tc>
        <w:tc>
          <w:tcPr>
            <w:tcW w:w="4253" w:type="dxa"/>
          </w:tcPr>
          <w:p w:rsidR="00186F3D" w:rsidRPr="00C3365C" w:rsidRDefault="007C17E1" w:rsidP="005A193D">
            <w:pPr>
              <w:pStyle w:val="2"/>
              <w:tabs>
                <w:tab w:val="num" w:pos="720"/>
              </w:tabs>
              <w:spacing w:after="0" w:line="240" w:lineRule="auto"/>
              <w:ind w:left="0"/>
              <w:rPr>
                <w:b/>
                <w:color w:val="000000"/>
                <w:sz w:val="24"/>
                <w:szCs w:val="24"/>
              </w:rPr>
            </w:pPr>
            <w:r w:rsidRPr="00C3365C">
              <w:rPr>
                <w:b/>
                <w:color w:val="000000"/>
                <w:sz w:val="24"/>
                <w:szCs w:val="24"/>
              </w:rPr>
              <w:t>Итого по модулю 1</w:t>
            </w:r>
          </w:p>
        </w:tc>
        <w:tc>
          <w:tcPr>
            <w:tcW w:w="3260" w:type="dxa"/>
          </w:tcPr>
          <w:p w:rsidR="00186F3D" w:rsidRPr="00C3365C" w:rsidRDefault="00186F3D" w:rsidP="005A193D">
            <w:pPr>
              <w:pStyle w:val="2"/>
              <w:tabs>
                <w:tab w:val="num" w:pos="720"/>
              </w:tabs>
              <w:spacing w:after="0" w:line="240" w:lineRule="auto"/>
              <w:ind w:left="0"/>
              <w:rPr>
                <w:b/>
                <w:color w:val="000000"/>
                <w:sz w:val="24"/>
                <w:szCs w:val="24"/>
                <w:lang w:val="kk-KZ"/>
              </w:rPr>
            </w:pPr>
          </w:p>
        </w:tc>
        <w:tc>
          <w:tcPr>
            <w:tcW w:w="1418" w:type="dxa"/>
          </w:tcPr>
          <w:p w:rsidR="00186F3D" w:rsidRPr="00C3365C" w:rsidRDefault="007C17E1" w:rsidP="00D84547">
            <w:pPr>
              <w:pStyle w:val="2"/>
              <w:tabs>
                <w:tab w:val="num" w:pos="720"/>
              </w:tabs>
              <w:spacing w:after="0" w:line="240" w:lineRule="auto"/>
              <w:ind w:left="0"/>
              <w:rPr>
                <w:b/>
                <w:color w:val="000000"/>
                <w:sz w:val="24"/>
                <w:szCs w:val="24"/>
                <w:lang w:val="kk-KZ"/>
              </w:rPr>
            </w:pPr>
            <w:r w:rsidRPr="00C3365C">
              <w:rPr>
                <w:b/>
                <w:color w:val="000000"/>
                <w:sz w:val="24"/>
                <w:szCs w:val="24"/>
                <w:lang w:val="kk-KZ"/>
              </w:rPr>
              <w:t>1,</w:t>
            </w:r>
            <w:r w:rsidR="00D84547" w:rsidRPr="00C3365C">
              <w:rPr>
                <w:b/>
                <w:color w:val="000000"/>
                <w:sz w:val="24"/>
                <w:szCs w:val="24"/>
                <w:lang w:val="kk-KZ"/>
              </w:rPr>
              <w:t>0</w:t>
            </w:r>
          </w:p>
        </w:tc>
      </w:tr>
      <w:tr w:rsidR="005F2FD2" w:rsidRPr="00C3365C" w:rsidTr="00DA142F">
        <w:trPr>
          <w:trHeight w:val="144"/>
        </w:trPr>
        <w:tc>
          <w:tcPr>
            <w:tcW w:w="1134" w:type="dxa"/>
          </w:tcPr>
          <w:p w:rsidR="005F2FD2" w:rsidRPr="00C3365C" w:rsidRDefault="005F2FD2" w:rsidP="005A193D">
            <w:pPr>
              <w:pStyle w:val="2"/>
              <w:tabs>
                <w:tab w:val="num" w:pos="720"/>
              </w:tabs>
              <w:spacing w:after="0" w:line="240" w:lineRule="auto"/>
              <w:ind w:left="0"/>
              <w:rPr>
                <w:color w:val="000000"/>
                <w:sz w:val="24"/>
                <w:szCs w:val="24"/>
              </w:rPr>
            </w:pPr>
          </w:p>
        </w:tc>
        <w:tc>
          <w:tcPr>
            <w:tcW w:w="8931" w:type="dxa"/>
            <w:gridSpan w:val="3"/>
          </w:tcPr>
          <w:p w:rsidR="005F2FD2" w:rsidRPr="00C3365C" w:rsidRDefault="005F2FD2" w:rsidP="005F2FD2">
            <w:pPr>
              <w:pStyle w:val="2"/>
              <w:tabs>
                <w:tab w:val="num" w:pos="720"/>
              </w:tabs>
              <w:spacing w:after="0" w:line="240" w:lineRule="auto"/>
              <w:ind w:left="0"/>
              <w:jc w:val="center"/>
              <w:rPr>
                <w:b/>
                <w:color w:val="000000"/>
                <w:sz w:val="24"/>
                <w:szCs w:val="24"/>
                <w:lang w:val="kk-KZ"/>
              </w:rPr>
            </w:pPr>
            <w:r w:rsidRPr="00C3365C">
              <w:rPr>
                <w:b/>
                <w:color w:val="000000"/>
                <w:sz w:val="24"/>
                <w:szCs w:val="24"/>
                <w:lang w:val="kk-KZ"/>
              </w:rPr>
              <w:t>Модуль 2 «Минералогия»</w:t>
            </w:r>
          </w:p>
        </w:tc>
      </w:tr>
      <w:tr w:rsidR="00205290" w:rsidRPr="00C3365C" w:rsidTr="00DA142F">
        <w:trPr>
          <w:trHeight w:val="144"/>
        </w:trPr>
        <w:tc>
          <w:tcPr>
            <w:tcW w:w="1134" w:type="dxa"/>
          </w:tcPr>
          <w:p w:rsidR="00205290" w:rsidRPr="00C3365C" w:rsidRDefault="00205290" w:rsidP="005A193D">
            <w:pPr>
              <w:pStyle w:val="2"/>
              <w:tabs>
                <w:tab w:val="num" w:pos="720"/>
              </w:tabs>
              <w:spacing w:after="0" w:line="240" w:lineRule="auto"/>
              <w:ind w:left="0"/>
              <w:rPr>
                <w:color w:val="000000"/>
                <w:sz w:val="24"/>
                <w:szCs w:val="24"/>
              </w:rPr>
            </w:pPr>
          </w:p>
        </w:tc>
        <w:tc>
          <w:tcPr>
            <w:tcW w:w="8931" w:type="dxa"/>
            <w:gridSpan w:val="3"/>
          </w:tcPr>
          <w:p w:rsidR="00205290" w:rsidRPr="00C3365C" w:rsidRDefault="00205290" w:rsidP="005F2FD2">
            <w:pPr>
              <w:pStyle w:val="2"/>
              <w:tabs>
                <w:tab w:val="num" w:pos="720"/>
              </w:tabs>
              <w:spacing w:after="0" w:line="240" w:lineRule="auto"/>
              <w:ind w:left="0"/>
              <w:jc w:val="center"/>
              <w:rPr>
                <w:b/>
                <w:color w:val="000000"/>
                <w:sz w:val="24"/>
                <w:szCs w:val="24"/>
                <w:lang w:val="kk-KZ"/>
              </w:rPr>
            </w:pPr>
            <w:r w:rsidRPr="00C3365C">
              <w:rPr>
                <w:b/>
                <w:color w:val="000000"/>
                <w:sz w:val="24"/>
                <w:szCs w:val="24"/>
                <w:lang w:val="kk-KZ"/>
              </w:rPr>
              <w:t>Лекционные занятия</w:t>
            </w:r>
          </w:p>
        </w:tc>
      </w:tr>
      <w:tr w:rsidR="0045431D" w:rsidRPr="00C3365C" w:rsidTr="007C17E1">
        <w:trPr>
          <w:trHeight w:val="144"/>
        </w:trPr>
        <w:tc>
          <w:tcPr>
            <w:tcW w:w="1134" w:type="dxa"/>
          </w:tcPr>
          <w:p w:rsidR="0045431D" w:rsidRPr="00C3365C" w:rsidRDefault="0045431D" w:rsidP="005A193D">
            <w:pPr>
              <w:pStyle w:val="2"/>
              <w:tabs>
                <w:tab w:val="num" w:pos="720"/>
              </w:tabs>
              <w:spacing w:after="0" w:line="240" w:lineRule="auto"/>
              <w:ind w:left="0"/>
              <w:rPr>
                <w:color w:val="000000"/>
                <w:sz w:val="24"/>
                <w:szCs w:val="24"/>
              </w:rPr>
            </w:pPr>
            <w:r w:rsidRPr="00C3365C">
              <w:rPr>
                <w:color w:val="000000"/>
                <w:sz w:val="24"/>
                <w:szCs w:val="24"/>
              </w:rPr>
              <w:t>1</w:t>
            </w:r>
          </w:p>
        </w:tc>
        <w:tc>
          <w:tcPr>
            <w:tcW w:w="4253" w:type="dxa"/>
          </w:tcPr>
          <w:p w:rsidR="0045431D" w:rsidRPr="00C3365C" w:rsidRDefault="00794A72" w:rsidP="00DA142F">
            <w:pPr>
              <w:pStyle w:val="2"/>
              <w:tabs>
                <w:tab w:val="num" w:pos="720"/>
              </w:tabs>
              <w:spacing w:after="0" w:line="240" w:lineRule="auto"/>
              <w:ind w:left="0"/>
              <w:rPr>
                <w:color w:val="000000"/>
                <w:sz w:val="24"/>
                <w:szCs w:val="24"/>
              </w:rPr>
            </w:pPr>
            <w:r w:rsidRPr="00C3365C">
              <w:rPr>
                <w:i/>
                <w:sz w:val="24"/>
                <w:szCs w:val="24"/>
              </w:rPr>
              <w:t>Тема 1.</w:t>
            </w:r>
            <w:r w:rsidRPr="00C3365C">
              <w:rPr>
                <w:sz w:val="24"/>
                <w:szCs w:val="24"/>
              </w:rPr>
              <w:t xml:space="preserve"> </w:t>
            </w:r>
            <w:r w:rsidR="0045431D" w:rsidRPr="00C3365C">
              <w:rPr>
                <w:sz w:val="24"/>
                <w:szCs w:val="24"/>
              </w:rPr>
              <w:t>Понятие о генезисе минералов и генетической минералогии</w:t>
            </w:r>
          </w:p>
        </w:tc>
        <w:tc>
          <w:tcPr>
            <w:tcW w:w="3260" w:type="dxa"/>
          </w:tcPr>
          <w:p w:rsidR="0045431D" w:rsidRPr="00C3365C" w:rsidRDefault="00803F0F" w:rsidP="005E7AB9">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45431D" w:rsidRPr="00C3365C" w:rsidRDefault="0045431D" w:rsidP="005A193D">
            <w:pPr>
              <w:pStyle w:val="2"/>
              <w:tabs>
                <w:tab w:val="num" w:pos="720"/>
              </w:tabs>
              <w:spacing w:after="0" w:line="240" w:lineRule="auto"/>
              <w:ind w:left="0"/>
              <w:rPr>
                <w:color w:val="000000"/>
                <w:sz w:val="24"/>
                <w:szCs w:val="24"/>
                <w:lang w:val="kk-KZ"/>
              </w:rPr>
            </w:pPr>
          </w:p>
        </w:tc>
      </w:tr>
      <w:tr w:rsidR="0045431D" w:rsidRPr="00C3365C" w:rsidTr="007C17E1">
        <w:trPr>
          <w:trHeight w:val="144"/>
        </w:trPr>
        <w:tc>
          <w:tcPr>
            <w:tcW w:w="1134" w:type="dxa"/>
          </w:tcPr>
          <w:p w:rsidR="0045431D" w:rsidRPr="00C3365C" w:rsidRDefault="0045431D" w:rsidP="005A193D">
            <w:pPr>
              <w:pStyle w:val="2"/>
              <w:tabs>
                <w:tab w:val="num" w:pos="720"/>
              </w:tabs>
              <w:spacing w:after="0" w:line="240" w:lineRule="auto"/>
              <w:ind w:left="0"/>
              <w:rPr>
                <w:color w:val="000000"/>
                <w:sz w:val="24"/>
                <w:szCs w:val="24"/>
              </w:rPr>
            </w:pPr>
            <w:r w:rsidRPr="00C3365C">
              <w:rPr>
                <w:color w:val="000000"/>
                <w:sz w:val="24"/>
                <w:szCs w:val="24"/>
              </w:rPr>
              <w:t>2</w:t>
            </w:r>
          </w:p>
        </w:tc>
        <w:tc>
          <w:tcPr>
            <w:tcW w:w="4253" w:type="dxa"/>
          </w:tcPr>
          <w:p w:rsidR="0045431D" w:rsidRPr="00C3365C" w:rsidRDefault="00794A72" w:rsidP="00DA142F">
            <w:pPr>
              <w:pStyle w:val="2"/>
              <w:tabs>
                <w:tab w:val="num" w:pos="720"/>
              </w:tabs>
              <w:spacing w:after="0" w:line="240" w:lineRule="auto"/>
              <w:ind w:left="0"/>
              <w:rPr>
                <w:sz w:val="24"/>
                <w:szCs w:val="24"/>
              </w:rPr>
            </w:pPr>
            <w:r w:rsidRPr="00C3365C">
              <w:rPr>
                <w:i/>
                <w:sz w:val="24"/>
                <w:szCs w:val="24"/>
              </w:rPr>
              <w:t>Тема 2</w:t>
            </w:r>
            <w:r w:rsidRPr="00C3365C">
              <w:rPr>
                <w:sz w:val="24"/>
                <w:szCs w:val="24"/>
              </w:rPr>
              <w:t>.</w:t>
            </w:r>
            <w:r w:rsidR="0045431D" w:rsidRPr="00C3365C">
              <w:rPr>
                <w:sz w:val="24"/>
                <w:szCs w:val="24"/>
              </w:rPr>
              <w:t>Общие сведения о классификации минералов.</w:t>
            </w:r>
          </w:p>
          <w:p w:rsidR="0045431D" w:rsidRPr="00C3365C" w:rsidRDefault="0045431D" w:rsidP="00DA142F">
            <w:pPr>
              <w:pStyle w:val="2"/>
              <w:tabs>
                <w:tab w:val="num" w:pos="720"/>
              </w:tabs>
              <w:spacing w:after="0" w:line="240" w:lineRule="auto"/>
              <w:ind w:left="0"/>
              <w:rPr>
                <w:color w:val="000000"/>
                <w:sz w:val="24"/>
                <w:szCs w:val="24"/>
              </w:rPr>
            </w:pPr>
            <w:r w:rsidRPr="00C3365C">
              <w:rPr>
                <w:sz w:val="24"/>
                <w:szCs w:val="24"/>
              </w:rPr>
              <w:t>Класс самородные элементы</w:t>
            </w:r>
          </w:p>
        </w:tc>
        <w:tc>
          <w:tcPr>
            <w:tcW w:w="3260" w:type="dxa"/>
          </w:tcPr>
          <w:p w:rsidR="0045431D" w:rsidRPr="00C3365C" w:rsidRDefault="00803F0F" w:rsidP="005E7AB9">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45431D" w:rsidRPr="00C3365C" w:rsidRDefault="0045431D" w:rsidP="005A193D">
            <w:pPr>
              <w:pStyle w:val="2"/>
              <w:tabs>
                <w:tab w:val="num" w:pos="720"/>
              </w:tabs>
              <w:spacing w:after="0" w:line="240" w:lineRule="auto"/>
              <w:ind w:left="0"/>
              <w:rPr>
                <w:color w:val="000000"/>
                <w:sz w:val="24"/>
                <w:szCs w:val="24"/>
                <w:lang w:val="kk-KZ"/>
              </w:rPr>
            </w:pPr>
          </w:p>
        </w:tc>
      </w:tr>
      <w:tr w:rsidR="0045431D" w:rsidRPr="00C3365C" w:rsidTr="007C17E1">
        <w:trPr>
          <w:trHeight w:val="144"/>
        </w:trPr>
        <w:tc>
          <w:tcPr>
            <w:tcW w:w="1134" w:type="dxa"/>
          </w:tcPr>
          <w:p w:rsidR="0045431D" w:rsidRPr="00C3365C" w:rsidRDefault="0045431D" w:rsidP="005A193D">
            <w:pPr>
              <w:pStyle w:val="2"/>
              <w:tabs>
                <w:tab w:val="num" w:pos="720"/>
              </w:tabs>
              <w:spacing w:after="0" w:line="240" w:lineRule="auto"/>
              <w:ind w:left="0"/>
              <w:rPr>
                <w:color w:val="000000"/>
                <w:sz w:val="24"/>
                <w:szCs w:val="24"/>
              </w:rPr>
            </w:pPr>
            <w:r w:rsidRPr="00C3365C">
              <w:rPr>
                <w:color w:val="000000"/>
                <w:sz w:val="24"/>
                <w:szCs w:val="24"/>
              </w:rPr>
              <w:t>3</w:t>
            </w:r>
          </w:p>
        </w:tc>
        <w:tc>
          <w:tcPr>
            <w:tcW w:w="4253" w:type="dxa"/>
          </w:tcPr>
          <w:p w:rsidR="002316FD" w:rsidRPr="00C3365C" w:rsidRDefault="00794A72" w:rsidP="002316FD">
            <w:pPr>
              <w:pStyle w:val="2"/>
              <w:spacing w:after="0" w:line="240" w:lineRule="auto"/>
              <w:ind w:left="0"/>
              <w:rPr>
                <w:sz w:val="24"/>
                <w:szCs w:val="24"/>
                <w:lang w:val="kk-KZ"/>
              </w:rPr>
            </w:pPr>
            <w:r w:rsidRPr="00C3365C">
              <w:rPr>
                <w:i/>
                <w:sz w:val="24"/>
                <w:szCs w:val="24"/>
              </w:rPr>
              <w:t>Тема 3.</w:t>
            </w:r>
            <w:r w:rsidRPr="00C3365C">
              <w:rPr>
                <w:sz w:val="24"/>
                <w:szCs w:val="24"/>
              </w:rPr>
              <w:t xml:space="preserve"> </w:t>
            </w:r>
            <w:r w:rsidR="002316FD" w:rsidRPr="00C3365C">
              <w:rPr>
                <w:sz w:val="24"/>
                <w:szCs w:val="24"/>
              </w:rPr>
              <w:t xml:space="preserve">Изоморфизм, типы изоморфизма. Полиморфизм. Общая характеристика класса сульфидов. Типы изоморфизма (изовалентный, </w:t>
            </w:r>
            <w:proofErr w:type="spellStart"/>
            <w:r w:rsidR="002316FD" w:rsidRPr="00C3365C">
              <w:rPr>
                <w:sz w:val="24"/>
                <w:szCs w:val="24"/>
              </w:rPr>
              <w:t>гетеровалентный</w:t>
            </w:r>
            <w:proofErr w:type="spellEnd"/>
            <w:r w:rsidR="002316FD" w:rsidRPr="00C3365C">
              <w:rPr>
                <w:sz w:val="24"/>
                <w:szCs w:val="24"/>
              </w:rPr>
              <w:t xml:space="preserve">, совершенный, ограниченный). Значение изоморфизма. Закон </w:t>
            </w:r>
            <w:proofErr w:type="spellStart"/>
            <w:r w:rsidR="002316FD" w:rsidRPr="00C3365C">
              <w:rPr>
                <w:sz w:val="24"/>
                <w:szCs w:val="24"/>
              </w:rPr>
              <w:t>Гримма-Гольдшмидта</w:t>
            </w:r>
            <w:proofErr w:type="spellEnd"/>
            <w:r w:rsidR="002316FD" w:rsidRPr="00C3365C">
              <w:rPr>
                <w:sz w:val="24"/>
                <w:szCs w:val="24"/>
              </w:rPr>
              <w:t xml:space="preserve">. Полиморфизм. Химический состав и формулы минералов (эмпирические и структурные). </w:t>
            </w:r>
            <w:r w:rsidR="002316FD" w:rsidRPr="00C3365C">
              <w:rPr>
                <w:sz w:val="24"/>
                <w:szCs w:val="24"/>
                <w:lang w:val="kk-KZ"/>
              </w:rPr>
              <w:t>Класс сульфиды.</w:t>
            </w:r>
          </w:p>
          <w:p w:rsidR="0045431D" w:rsidRPr="00C3365C" w:rsidRDefault="0045431D" w:rsidP="00DA142F">
            <w:pPr>
              <w:pStyle w:val="2"/>
              <w:tabs>
                <w:tab w:val="num" w:pos="720"/>
              </w:tabs>
              <w:spacing w:after="0" w:line="240" w:lineRule="auto"/>
              <w:ind w:left="0"/>
              <w:rPr>
                <w:color w:val="000000"/>
                <w:sz w:val="24"/>
                <w:szCs w:val="24"/>
              </w:rPr>
            </w:pPr>
          </w:p>
        </w:tc>
        <w:tc>
          <w:tcPr>
            <w:tcW w:w="3260" w:type="dxa"/>
          </w:tcPr>
          <w:p w:rsidR="0045431D" w:rsidRPr="00C3365C" w:rsidRDefault="00803F0F" w:rsidP="005E7AB9">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45431D" w:rsidRPr="00C3365C" w:rsidRDefault="0045431D" w:rsidP="005A193D">
            <w:pPr>
              <w:pStyle w:val="2"/>
              <w:tabs>
                <w:tab w:val="num" w:pos="720"/>
              </w:tabs>
              <w:spacing w:after="0" w:line="240" w:lineRule="auto"/>
              <w:ind w:left="0"/>
              <w:rPr>
                <w:color w:val="000000"/>
                <w:sz w:val="24"/>
                <w:szCs w:val="24"/>
                <w:lang w:val="kk-KZ"/>
              </w:rPr>
            </w:pPr>
          </w:p>
        </w:tc>
      </w:tr>
      <w:tr w:rsidR="0045431D" w:rsidRPr="00C3365C" w:rsidTr="007C17E1">
        <w:trPr>
          <w:trHeight w:val="144"/>
        </w:trPr>
        <w:tc>
          <w:tcPr>
            <w:tcW w:w="1134" w:type="dxa"/>
          </w:tcPr>
          <w:p w:rsidR="0045431D" w:rsidRPr="00C3365C" w:rsidRDefault="0045431D" w:rsidP="005A193D">
            <w:pPr>
              <w:pStyle w:val="2"/>
              <w:tabs>
                <w:tab w:val="num" w:pos="720"/>
              </w:tabs>
              <w:spacing w:after="0" w:line="240" w:lineRule="auto"/>
              <w:ind w:left="0"/>
              <w:rPr>
                <w:color w:val="000000"/>
                <w:sz w:val="24"/>
                <w:szCs w:val="24"/>
              </w:rPr>
            </w:pPr>
            <w:r w:rsidRPr="00C3365C">
              <w:rPr>
                <w:color w:val="000000"/>
                <w:sz w:val="24"/>
                <w:szCs w:val="24"/>
              </w:rPr>
              <w:t>4</w:t>
            </w:r>
          </w:p>
        </w:tc>
        <w:tc>
          <w:tcPr>
            <w:tcW w:w="4253" w:type="dxa"/>
          </w:tcPr>
          <w:p w:rsidR="0045431D" w:rsidRPr="00C3365C" w:rsidRDefault="00794A72" w:rsidP="002316FD">
            <w:pPr>
              <w:pStyle w:val="2"/>
              <w:spacing w:after="0" w:line="240" w:lineRule="auto"/>
              <w:ind w:left="0"/>
              <w:rPr>
                <w:color w:val="000000"/>
                <w:sz w:val="24"/>
                <w:szCs w:val="24"/>
              </w:rPr>
            </w:pPr>
            <w:r w:rsidRPr="00C3365C">
              <w:rPr>
                <w:i/>
                <w:sz w:val="24"/>
                <w:szCs w:val="24"/>
              </w:rPr>
              <w:t>Тема 4</w:t>
            </w:r>
            <w:r w:rsidRPr="00C3365C">
              <w:rPr>
                <w:sz w:val="24"/>
                <w:szCs w:val="24"/>
              </w:rPr>
              <w:t xml:space="preserve">. </w:t>
            </w:r>
            <w:r w:rsidR="002316FD" w:rsidRPr="00C3365C">
              <w:rPr>
                <w:sz w:val="24"/>
                <w:szCs w:val="24"/>
              </w:rPr>
              <w:t xml:space="preserve">Кларк элементов. Понятие парагенетическая ассоциация минералов. Общая характеристика класса оксидов и гидроксидов </w:t>
            </w:r>
            <w:r w:rsidR="002316FD" w:rsidRPr="00C3365C">
              <w:rPr>
                <w:sz w:val="24"/>
                <w:szCs w:val="24"/>
                <w:lang w:val="kk-KZ"/>
              </w:rPr>
              <w:t>Краткие сведения о р</w:t>
            </w:r>
            <w:r w:rsidR="002316FD" w:rsidRPr="00C3365C">
              <w:rPr>
                <w:sz w:val="24"/>
                <w:szCs w:val="24"/>
              </w:rPr>
              <w:t>распространённости</w:t>
            </w:r>
            <w:r w:rsidR="002316FD" w:rsidRPr="00C3365C">
              <w:rPr>
                <w:sz w:val="24"/>
                <w:szCs w:val="24"/>
                <w:lang w:val="kk-KZ"/>
              </w:rPr>
              <w:t xml:space="preserve"> химических элементов в земной коре</w:t>
            </w:r>
            <w:r w:rsidR="002316FD" w:rsidRPr="00C3365C">
              <w:rPr>
                <w:sz w:val="24"/>
                <w:szCs w:val="24"/>
              </w:rPr>
              <w:t xml:space="preserve">. Значение </w:t>
            </w:r>
            <w:proofErr w:type="spellStart"/>
            <w:r w:rsidR="002316FD" w:rsidRPr="00C3365C">
              <w:rPr>
                <w:sz w:val="24"/>
                <w:szCs w:val="24"/>
              </w:rPr>
              <w:t>кларков</w:t>
            </w:r>
            <w:proofErr w:type="spellEnd"/>
            <w:r w:rsidR="002316FD" w:rsidRPr="00C3365C">
              <w:rPr>
                <w:sz w:val="24"/>
                <w:szCs w:val="24"/>
              </w:rPr>
              <w:t xml:space="preserve"> для минералогии. </w:t>
            </w:r>
            <w:r w:rsidR="002316FD" w:rsidRPr="00C3365C">
              <w:rPr>
                <w:sz w:val="24"/>
                <w:szCs w:val="24"/>
                <w:lang w:val="kk-KZ"/>
              </w:rPr>
              <w:t>Распространенность минералов. Парагенетическая ассоциация минералов. Класс оксиды, гидроксиды и галогениды.</w:t>
            </w:r>
          </w:p>
        </w:tc>
        <w:tc>
          <w:tcPr>
            <w:tcW w:w="3260" w:type="dxa"/>
          </w:tcPr>
          <w:p w:rsidR="0045431D" w:rsidRPr="00C3365C" w:rsidRDefault="00803F0F" w:rsidP="005E7AB9">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45431D" w:rsidRPr="00C3365C" w:rsidRDefault="0045431D" w:rsidP="005A193D">
            <w:pPr>
              <w:pStyle w:val="2"/>
              <w:tabs>
                <w:tab w:val="num" w:pos="720"/>
              </w:tabs>
              <w:spacing w:after="0" w:line="240" w:lineRule="auto"/>
              <w:ind w:left="0"/>
              <w:rPr>
                <w:color w:val="000000"/>
                <w:sz w:val="24"/>
                <w:szCs w:val="24"/>
                <w:lang w:val="kk-KZ"/>
              </w:rPr>
            </w:pPr>
          </w:p>
        </w:tc>
      </w:tr>
      <w:tr w:rsidR="0045431D" w:rsidRPr="00C3365C" w:rsidTr="002316FD">
        <w:trPr>
          <w:trHeight w:val="297"/>
        </w:trPr>
        <w:tc>
          <w:tcPr>
            <w:tcW w:w="1134" w:type="dxa"/>
          </w:tcPr>
          <w:p w:rsidR="0045431D" w:rsidRPr="00C3365C" w:rsidRDefault="0045431D" w:rsidP="005A193D">
            <w:pPr>
              <w:pStyle w:val="2"/>
              <w:tabs>
                <w:tab w:val="num" w:pos="720"/>
              </w:tabs>
              <w:spacing w:after="0" w:line="240" w:lineRule="auto"/>
              <w:ind w:left="0"/>
              <w:rPr>
                <w:color w:val="000000"/>
                <w:sz w:val="24"/>
                <w:szCs w:val="24"/>
              </w:rPr>
            </w:pPr>
            <w:r w:rsidRPr="00C3365C">
              <w:rPr>
                <w:color w:val="000000"/>
                <w:sz w:val="24"/>
                <w:szCs w:val="24"/>
              </w:rPr>
              <w:t>5</w:t>
            </w:r>
          </w:p>
        </w:tc>
        <w:tc>
          <w:tcPr>
            <w:tcW w:w="4253" w:type="dxa"/>
          </w:tcPr>
          <w:p w:rsidR="0045431D" w:rsidRPr="00C3365C" w:rsidRDefault="00794A72" w:rsidP="002316FD">
            <w:pPr>
              <w:rPr>
                <w:rFonts w:ascii="Times New Roman" w:hAnsi="Times New Roman"/>
                <w:color w:val="000000"/>
                <w:sz w:val="24"/>
                <w:szCs w:val="24"/>
              </w:rPr>
            </w:pPr>
            <w:r w:rsidRPr="00C3365C">
              <w:rPr>
                <w:rFonts w:ascii="Times New Roman" w:hAnsi="Times New Roman"/>
                <w:i/>
                <w:sz w:val="24"/>
                <w:szCs w:val="24"/>
              </w:rPr>
              <w:t>Тема 5</w:t>
            </w:r>
            <w:r w:rsidRPr="00C3365C">
              <w:rPr>
                <w:rFonts w:ascii="Times New Roman" w:hAnsi="Times New Roman"/>
                <w:sz w:val="24"/>
                <w:szCs w:val="24"/>
              </w:rPr>
              <w:t>.</w:t>
            </w:r>
            <w:r w:rsidR="002316FD" w:rsidRPr="00C3365C">
              <w:rPr>
                <w:rFonts w:ascii="Times New Roman" w:hAnsi="Times New Roman"/>
                <w:sz w:val="24"/>
                <w:szCs w:val="24"/>
              </w:rPr>
              <w:t xml:space="preserve"> Понятие </w:t>
            </w:r>
            <w:proofErr w:type="spellStart"/>
            <w:r w:rsidR="002316FD" w:rsidRPr="00C3365C">
              <w:rPr>
                <w:rFonts w:ascii="Times New Roman" w:hAnsi="Times New Roman"/>
                <w:sz w:val="24"/>
                <w:szCs w:val="24"/>
              </w:rPr>
              <w:t>типоморфизм</w:t>
            </w:r>
            <w:proofErr w:type="spellEnd"/>
            <w:r w:rsidR="002316FD" w:rsidRPr="00C3365C">
              <w:rPr>
                <w:rFonts w:ascii="Times New Roman" w:hAnsi="Times New Roman"/>
                <w:sz w:val="24"/>
                <w:szCs w:val="24"/>
              </w:rPr>
              <w:t xml:space="preserve">, генерации минералов. Общая </w:t>
            </w:r>
            <w:r w:rsidR="002316FD" w:rsidRPr="00C3365C">
              <w:rPr>
                <w:rFonts w:ascii="Times New Roman" w:hAnsi="Times New Roman"/>
                <w:sz w:val="24"/>
                <w:szCs w:val="24"/>
              </w:rPr>
              <w:lastRenderedPageBreak/>
              <w:t xml:space="preserve">характеристика класса карбонатов и сульфатов. </w:t>
            </w:r>
            <w:r w:rsidR="002316FD" w:rsidRPr="00C3365C">
              <w:rPr>
                <w:rFonts w:ascii="Times New Roman" w:hAnsi="Times New Roman"/>
                <w:sz w:val="24"/>
                <w:szCs w:val="24"/>
                <w:lang w:val="kk-KZ"/>
              </w:rPr>
              <w:t xml:space="preserve">Типоморфизм, типоморфные минералы и типоморфные особенности минералов, генерации минералов. Использование типоморфизма при прогнозно-оценочных работах. </w:t>
            </w:r>
            <w:r w:rsidR="0045431D" w:rsidRPr="00C3365C">
              <w:rPr>
                <w:rFonts w:ascii="Times New Roman" w:hAnsi="Times New Roman"/>
                <w:sz w:val="24"/>
                <w:szCs w:val="24"/>
              </w:rPr>
              <w:t>Класс карбонаты, сульфаты и т. д.</w:t>
            </w:r>
          </w:p>
        </w:tc>
        <w:tc>
          <w:tcPr>
            <w:tcW w:w="3260" w:type="dxa"/>
          </w:tcPr>
          <w:p w:rsidR="0045431D" w:rsidRPr="00C3365C" w:rsidRDefault="00803F0F" w:rsidP="005E7AB9">
            <w:pPr>
              <w:pStyle w:val="2"/>
              <w:tabs>
                <w:tab w:val="num" w:pos="720"/>
              </w:tabs>
              <w:spacing w:after="0" w:line="240" w:lineRule="auto"/>
              <w:ind w:left="0"/>
              <w:rPr>
                <w:color w:val="000000"/>
                <w:sz w:val="24"/>
                <w:szCs w:val="24"/>
                <w:lang w:val="kk-KZ"/>
              </w:rPr>
            </w:pPr>
            <w:r w:rsidRPr="00C3365C">
              <w:rPr>
                <w:color w:val="000000"/>
                <w:sz w:val="24"/>
                <w:szCs w:val="24"/>
                <w:lang w:val="kk-KZ"/>
              </w:rPr>
              <w:lastRenderedPageBreak/>
              <w:t>1,2,3.4,5,6</w:t>
            </w:r>
          </w:p>
        </w:tc>
        <w:tc>
          <w:tcPr>
            <w:tcW w:w="1418" w:type="dxa"/>
          </w:tcPr>
          <w:p w:rsidR="0045431D" w:rsidRPr="00C3365C" w:rsidRDefault="0045431D" w:rsidP="005A193D">
            <w:pPr>
              <w:pStyle w:val="2"/>
              <w:tabs>
                <w:tab w:val="num" w:pos="720"/>
              </w:tabs>
              <w:spacing w:after="0" w:line="240" w:lineRule="auto"/>
              <w:ind w:left="0"/>
              <w:rPr>
                <w:color w:val="000000"/>
                <w:sz w:val="24"/>
                <w:szCs w:val="24"/>
                <w:lang w:val="kk-KZ"/>
              </w:rPr>
            </w:pPr>
          </w:p>
        </w:tc>
      </w:tr>
      <w:tr w:rsidR="0045431D" w:rsidRPr="00C3365C" w:rsidTr="007C17E1">
        <w:trPr>
          <w:trHeight w:val="144"/>
        </w:trPr>
        <w:tc>
          <w:tcPr>
            <w:tcW w:w="1134" w:type="dxa"/>
          </w:tcPr>
          <w:p w:rsidR="0045431D" w:rsidRPr="00C3365C" w:rsidRDefault="0045431D" w:rsidP="005A193D">
            <w:pPr>
              <w:pStyle w:val="2"/>
              <w:tabs>
                <w:tab w:val="num" w:pos="720"/>
              </w:tabs>
              <w:spacing w:after="0" w:line="240" w:lineRule="auto"/>
              <w:ind w:left="0"/>
              <w:rPr>
                <w:color w:val="000000"/>
                <w:sz w:val="24"/>
                <w:szCs w:val="24"/>
              </w:rPr>
            </w:pPr>
            <w:r w:rsidRPr="00C3365C">
              <w:rPr>
                <w:color w:val="000000"/>
                <w:sz w:val="24"/>
                <w:szCs w:val="24"/>
              </w:rPr>
              <w:lastRenderedPageBreak/>
              <w:t>6</w:t>
            </w:r>
          </w:p>
        </w:tc>
        <w:tc>
          <w:tcPr>
            <w:tcW w:w="4253" w:type="dxa"/>
          </w:tcPr>
          <w:p w:rsidR="0045431D" w:rsidRPr="00C3365C" w:rsidRDefault="00794A72" w:rsidP="00DA142F">
            <w:pPr>
              <w:pStyle w:val="2"/>
              <w:tabs>
                <w:tab w:val="num" w:pos="720"/>
              </w:tabs>
              <w:spacing w:after="0" w:line="240" w:lineRule="auto"/>
              <w:ind w:left="0"/>
              <w:rPr>
                <w:sz w:val="24"/>
                <w:szCs w:val="24"/>
              </w:rPr>
            </w:pPr>
            <w:r w:rsidRPr="00C3365C">
              <w:rPr>
                <w:i/>
                <w:sz w:val="24"/>
                <w:szCs w:val="24"/>
              </w:rPr>
              <w:t>Тема 6.</w:t>
            </w:r>
            <w:r w:rsidRPr="00C3365C">
              <w:rPr>
                <w:sz w:val="24"/>
                <w:szCs w:val="24"/>
              </w:rPr>
              <w:t xml:space="preserve"> </w:t>
            </w:r>
            <w:r w:rsidR="0045431D" w:rsidRPr="00C3365C">
              <w:rPr>
                <w:sz w:val="24"/>
                <w:szCs w:val="24"/>
              </w:rPr>
              <w:t xml:space="preserve">Кислородные соли. Класс хроматов. Класс </w:t>
            </w:r>
            <w:proofErr w:type="spellStart"/>
            <w:r w:rsidR="0045431D" w:rsidRPr="00C3365C">
              <w:rPr>
                <w:sz w:val="24"/>
                <w:szCs w:val="24"/>
              </w:rPr>
              <w:t>молибдаты</w:t>
            </w:r>
            <w:proofErr w:type="spellEnd"/>
            <w:r w:rsidR="0045431D" w:rsidRPr="00C3365C">
              <w:rPr>
                <w:sz w:val="24"/>
                <w:szCs w:val="24"/>
              </w:rPr>
              <w:t xml:space="preserve"> и </w:t>
            </w:r>
            <w:proofErr w:type="spellStart"/>
            <w:r w:rsidR="0045431D" w:rsidRPr="00C3365C">
              <w:rPr>
                <w:sz w:val="24"/>
                <w:szCs w:val="24"/>
              </w:rPr>
              <w:t>вольфраматы</w:t>
            </w:r>
            <w:proofErr w:type="spellEnd"/>
            <w:r w:rsidR="0045431D" w:rsidRPr="00C3365C">
              <w:rPr>
                <w:sz w:val="24"/>
                <w:szCs w:val="24"/>
              </w:rPr>
              <w:t>, арсенаты</w:t>
            </w:r>
          </w:p>
        </w:tc>
        <w:tc>
          <w:tcPr>
            <w:tcW w:w="3260" w:type="dxa"/>
          </w:tcPr>
          <w:p w:rsidR="0045431D" w:rsidRPr="00C3365C" w:rsidRDefault="00803F0F" w:rsidP="005E7AB9">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45431D" w:rsidRPr="00C3365C" w:rsidRDefault="0045431D" w:rsidP="005A193D">
            <w:pPr>
              <w:pStyle w:val="2"/>
              <w:tabs>
                <w:tab w:val="num" w:pos="720"/>
              </w:tabs>
              <w:spacing w:after="0" w:line="240" w:lineRule="auto"/>
              <w:ind w:left="0"/>
              <w:rPr>
                <w:color w:val="000000"/>
                <w:sz w:val="24"/>
                <w:szCs w:val="24"/>
                <w:lang w:val="kk-KZ"/>
              </w:rPr>
            </w:pPr>
          </w:p>
        </w:tc>
      </w:tr>
      <w:tr w:rsidR="0045431D" w:rsidRPr="00C3365C" w:rsidTr="007C17E1">
        <w:trPr>
          <w:trHeight w:val="144"/>
        </w:trPr>
        <w:tc>
          <w:tcPr>
            <w:tcW w:w="1134" w:type="dxa"/>
          </w:tcPr>
          <w:p w:rsidR="0045431D" w:rsidRPr="00C3365C" w:rsidRDefault="0045431D" w:rsidP="005A193D">
            <w:pPr>
              <w:pStyle w:val="2"/>
              <w:tabs>
                <w:tab w:val="num" w:pos="720"/>
              </w:tabs>
              <w:spacing w:after="0" w:line="240" w:lineRule="auto"/>
              <w:ind w:left="0"/>
              <w:rPr>
                <w:color w:val="000000"/>
                <w:sz w:val="24"/>
                <w:szCs w:val="24"/>
              </w:rPr>
            </w:pPr>
            <w:r w:rsidRPr="00C3365C">
              <w:rPr>
                <w:color w:val="000000"/>
                <w:sz w:val="24"/>
                <w:szCs w:val="24"/>
              </w:rPr>
              <w:t>7</w:t>
            </w:r>
          </w:p>
        </w:tc>
        <w:tc>
          <w:tcPr>
            <w:tcW w:w="4253" w:type="dxa"/>
          </w:tcPr>
          <w:p w:rsidR="0045431D" w:rsidRPr="00C3365C" w:rsidRDefault="0045431D" w:rsidP="00DA142F">
            <w:pPr>
              <w:pStyle w:val="2"/>
              <w:tabs>
                <w:tab w:val="num" w:pos="720"/>
              </w:tabs>
              <w:spacing w:after="0" w:line="240" w:lineRule="auto"/>
              <w:ind w:left="0"/>
              <w:rPr>
                <w:color w:val="000000"/>
                <w:sz w:val="24"/>
                <w:szCs w:val="24"/>
              </w:rPr>
            </w:pPr>
            <w:r w:rsidRPr="00C3365C">
              <w:rPr>
                <w:sz w:val="24"/>
                <w:szCs w:val="24"/>
              </w:rPr>
              <w:t xml:space="preserve">Класс силикаты. </w:t>
            </w:r>
          </w:p>
        </w:tc>
        <w:tc>
          <w:tcPr>
            <w:tcW w:w="3260" w:type="dxa"/>
          </w:tcPr>
          <w:p w:rsidR="0045431D" w:rsidRPr="00C3365C" w:rsidRDefault="00803F0F" w:rsidP="005A193D">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45431D" w:rsidRPr="00C3365C" w:rsidRDefault="0045431D" w:rsidP="005A193D">
            <w:pPr>
              <w:pStyle w:val="2"/>
              <w:tabs>
                <w:tab w:val="num" w:pos="720"/>
              </w:tabs>
              <w:spacing w:after="0" w:line="240" w:lineRule="auto"/>
              <w:ind w:left="0"/>
              <w:rPr>
                <w:color w:val="000000"/>
                <w:sz w:val="24"/>
                <w:szCs w:val="24"/>
                <w:lang w:val="kk-KZ"/>
              </w:rPr>
            </w:pPr>
          </w:p>
        </w:tc>
      </w:tr>
      <w:tr w:rsidR="0045431D" w:rsidRPr="00C3365C" w:rsidTr="007C17E1">
        <w:trPr>
          <w:trHeight w:val="144"/>
        </w:trPr>
        <w:tc>
          <w:tcPr>
            <w:tcW w:w="1134" w:type="dxa"/>
          </w:tcPr>
          <w:p w:rsidR="0045431D" w:rsidRPr="00C3365C" w:rsidRDefault="0045431D" w:rsidP="005A193D">
            <w:pPr>
              <w:pStyle w:val="2"/>
              <w:tabs>
                <w:tab w:val="num" w:pos="720"/>
              </w:tabs>
              <w:spacing w:after="0" w:line="240" w:lineRule="auto"/>
              <w:ind w:left="0"/>
              <w:rPr>
                <w:color w:val="000000"/>
                <w:sz w:val="24"/>
                <w:szCs w:val="24"/>
              </w:rPr>
            </w:pPr>
          </w:p>
        </w:tc>
        <w:tc>
          <w:tcPr>
            <w:tcW w:w="4253" w:type="dxa"/>
          </w:tcPr>
          <w:p w:rsidR="0045431D" w:rsidRPr="00C3365C" w:rsidRDefault="0045431D" w:rsidP="005A193D">
            <w:pPr>
              <w:pStyle w:val="2"/>
              <w:tabs>
                <w:tab w:val="num" w:pos="720"/>
              </w:tabs>
              <w:spacing w:after="0" w:line="240" w:lineRule="auto"/>
              <w:ind w:left="0"/>
              <w:rPr>
                <w:b/>
                <w:sz w:val="24"/>
                <w:szCs w:val="24"/>
              </w:rPr>
            </w:pPr>
            <w:r w:rsidRPr="00C3365C">
              <w:rPr>
                <w:b/>
                <w:sz w:val="24"/>
                <w:szCs w:val="24"/>
              </w:rPr>
              <w:t>Итого</w:t>
            </w:r>
          </w:p>
        </w:tc>
        <w:tc>
          <w:tcPr>
            <w:tcW w:w="3260" w:type="dxa"/>
          </w:tcPr>
          <w:p w:rsidR="0045431D" w:rsidRPr="00C3365C" w:rsidRDefault="0045431D" w:rsidP="005A193D">
            <w:pPr>
              <w:pStyle w:val="2"/>
              <w:tabs>
                <w:tab w:val="num" w:pos="720"/>
              </w:tabs>
              <w:spacing w:after="0" w:line="240" w:lineRule="auto"/>
              <w:ind w:left="0"/>
              <w:rPr>
                <w:color w:val="000000"/>
                <w:sz w:val="24"/>
                <w:szCs w:val="24"/>
                <w:lang w:val="kk-KZ"/>
              </w:rPr>
            </w:pPr>
          </w:p>
        </w:tc>
        <w:tc>
          <w:tcPr>
            <w:tcW w:w="1418" w:type="dxa"/>
          </w:tcPr>
          <w:p w:rsidR="0045431D" w:rsidRPr="00C3365C" w:rsidRDefault="0045431D" w:rsidP="005A193D">
            <w:pPr>
              <w:pStyle w:val="2"/>
              <w:tabs>
                <w:tab w:val="num" w:pos="720"/>
              </w:tabs>
              <w:spacing w:after="0" w:line="240" w:lineRule="auto"/>
              <w:ind w:left="0"/>
              <w:rPr>
                <w:b/>
                <w:color w:val="000000"/>
                <w:sz w:val="24"/>
                <w:szCs w:val="24"/>
                <w:lang w:val="kk-KZ"/>
              </w:rPr>
            </w:pPr>
            <w:r w:rsidRPr="00C3365C">
              <w:rPr>
                <w:b/>
                <w:color w:val="000000"/>
                <w:sz w:val="24"/>
                <w:szCs w:val="24"/>
                <w:lang w:val="kk-KZ"/>
              </w:rPr>
              <w:t>0,5</w:t>
            </w:r>
          </w:p>
        </w:tc>
      </w:tr>
      <w:tr w:rsidR="006B6212" w:rsidRPr="00C3365C" w:rsidTr="00DA142F">
        <w:trPr>
          <w:trHeight w:val="144"/>
        </w:trPr>
        <w:tc>
          <w:tcPr>
            <w:tcW w:w="1134" w:type="dxa"/>
          </w:tcPr>
          <w:p w:rsidR="006B6212" w:rsidRPr="00C3365C" w:rsidRDefault="006B6212" w:rsidP="005A193D">
            <w:pPr>
              <w:pStyle w:val="2"/>
              <w:tabs>
                <w:tab w:val="num" w:pos="720"/>
              </w:tabs>
              <w:spacing w:after="0" w:line="240" w:lineRule="auto"/>
              <w:ind w:left="0"/>
              <w:rPr>
                <w:color w:val="000000"/>
                <w:sz w:val="24"/>
                <w:szCs w:val="24"/>
              </w:rPr>
            </w:pPr>
          </w:p>
        </w:tc>
        <w:tc>
          <w:tcPr>
            <w:tcW w:w="8931" w:type="dxa"/>
            <w:gridSpan w:val="3"/>
          </w:tcPr>
          <w:p w:rsidR="006B6212" w:rsidRPr="00C3365C" w:rsidRDefault="006B6212" w:rsidP="006B6212">
            <w:pPr>
              <w:pStyle w:val="2"/>
              <w:tabs>
                <w:tab w:val="num" w:pos="720"/>
              </w:tabs>
              <w:spacing w:after="0" w:line="240" w:lineRule="auto"/>
              <w:ind w:left="0"/>
              <w:jc w:val="center"/>
              <w:rPr>
                <w:b/>
                <w:color w:val="000000"/>
                <w:sz w:val="24"/>
                <w:szCs w:val="24"/>
                <w:lang w:val="kk-KZ"/>
              </w:rPr>
            </w:pPr>
            <w:r w:rsidRPr="00C3365C">
              <w:rPr>
                <w:b/>
                <w:sz w:val="24"/>
                <w:szCs w:val="24"/>
              </w:rPr>
              <w:t>Лабораторные занятия</w:t>
            </w:r>
          </w:p>
        </w:tc>
      </w:tr>
      <w:tr w:rsidR="0045431D" w:rsidRPr="00C3365C" w:rsidTr="007C17E1">
        <w:trPr>
          <w:trHeight w:val="144"/>
        </w:trPr>
        <w:tc>
          <w:tcPr>
            <w:tcW w:w="1134" w:type="dxa"/>
          </w:tcPr>
          <w:p w:rsidR="0045431D" w:rsidRPr="00C3365C" w:rsidRDefault="0045431D" w:rsidP="005A193D">
            <w:pPr>
              <w:pStyle w:val="2"/>
              <w:tabs>
                <w:tab w:val="num" w:pos="720"/>
              </w:tabs>
              <w:spacing w:after="0" w:line="240" w:lineRule="auto"/>
              <w:ind w:left="0"/>
              <w:rPr>
                <w:color w:val="000000"/>
                <w:sz w:val="24"/>
                <w:szCs w:val="24"/>
              </w:rPr>
            </w:pPr>
            <w:r w:rsidRPr="00C3365C">
              <w:rPr>
                <w:color w:val="000000"/>
                <w:sz w:val="24"/>
                <w:szCs w:val="24"/>
              </w:rPr>
              <w:t>1</w:t>
            </w:r>
          </w:p>
        </w:tc>
        <w:tc>
          <w:tcPr>
            <w:tcW w:w="4253" w:type="dxa"/>
          </w:tcPr>
          <w:p w:rsidR="0045431D" w:rsidRPr="00C3365C" w:rsidRDefault="00794A72" w:rsidP="0041555D">
            <w:pPr>
              <w:pStyle w:val="6"/>
              <w:spacing w:before="0" w:after="0"/>
              <w:jc w:val="both"/>
              <w:rPr>
                <w:color w:val="000000"/>
                <w:sz w:val="24"/>
                <w:szCs w:val="24"/>
                <w:lang w:val="kk-KZ"/>
              </w:rPr>
            </w:pPr>
            <w:r w:rsidRPr="0041555D">
              <w:rPr>
                <w:b w:val="0"/>
                <w:i/>
                <w:color w:val="000000"/>
                <w:sz w:val="24"/>
                <w:szCs w:val="24"/>
              </w:rPr>
              <w:t>Тема 1</w:t>
            </w:r>
            <w:r w:rsidRPr="0041555D">
              <w:rPr>
                <w:b w:val="0"/>
                <w:color w:val="000000"/>
                <w:sz w:val="24"/>
                <w:szCs w:val="24"/>
              </w:rPr>
              <w:t>.</w:t>
            </w:r>
            <w:r w:rsidR="00A262B5" w:rsidRPr="0041555D">
              <w:rPr>
                <w:b w:val="0"/>
                <w:color w:val="000000"/>
                <w:sz w:val="24"/>
                <w:szCs w:val="24"/>
              </w:rPr>
              <w:t xml:space="preserve">Изучение физических свойств минералов по образцам. </w:t>
            </w:r>
            <w:r w:rsidR="0041555D" w:rsidRPr="0041555D">
              <w:rPr>
                <w:b w:val="0"/>
                <w:sz w:val="24"/>
                <w:szCs w:val="24"/>
              </w:rPr>
              <w:t xml:space="preserve">Изучение минералов класса самородных элементов и сернистых соединений. </w:t>
            </w:r>
            <w:r w:rsidR="0041555D" w:rsidRPr="0041555D">
              <w:rPr>
                <w:b w:val="0"/>
                <w:sz w:val="24"/>
                <w:szCs w:val="24"/>
                <w:lang w:val="kk-KZ"/>
              </w:rPr>
              <w:t>Особые диагностические свойства, генезис, парагенетические ассоциации и их практическая значимость.</w:t>
            </w:r>
            <w:r w:rsidR="0041555D">
              <w:rPr>
                <w:b w:val="0"/>
                <w:sz w:val="24"/>
                <w:szCs w:val="24"/>
                <w:lang w:val="kk-KZ"/>
              </w:rPr>
              <w:t xml:space="preserve"> </w:t>
            </w:r>
            <w:r w:rsidR="00A262B5" w:rsidRPr="0041555D">
              <w:rPr>
                <w:b w:val="0"/>
                <w:color w:val="000000"/>
                <w:sz w:val="24"/>
                <w:szCs w:val="24"/>
              </w:rPr>
              <w:t>Класс «Сульфиды, месторождения и практическое значение».</w:t>
            </w:r>
          </w:p>
        </w:tc>
        <w:tc>
          <w:tcPr>
            <w:tcW w:w="3260" w:type="dxa"/>
          </w:tcPr>
          <w:p w:rsidR="0045431D" w:rsidRPr="00C3365C" w:rsidRDefault="00803F0F" w:rsidP="005A193D">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45431D" w:rsidRPr="00C3365C" w:rsidRDefault="0045431D" w:rsidP="005A193D">
            <w:pPr>
              <w:pStyle w:val="2"/>
              <w:tabs>
                <w:tab w:val="num" w:pos="720"/>
              </w:tabs>
              <w:spacing w:after="0" w:line="240" w:lineRule="auto"/>
              <w:ind w:left="0"/>
              <w:rPr>
                <w:color w:val="000000"/>
                <w:sz w:val="24"/>
                <w:szCs w:val="24"/>
                <w:lang w:val="kk-KZ"/>
              </w:rPr>
            </w:pPr>
          </w:p>
        </w:tc>
      </w:tr>
      <w:tr w:rsidR="0045431D" w:rsidRPr="00C3365C" w:rsidTr="007C17E1">
        <w:trPr>
          <w:trHeight w:val="144"/>
        </w:trPr>
        <w:tc>
          <w:tcPr>
            <w:tcW w:w="1134" w:type="dxa"/>
          </w:tcPr>
          <w:p w:rsidR="0045431D" w:rsidRPr="00C3365C" w:rsidRDefault="0045431D" w:rsidP="005A193D">
            <w:pPr>
              <w:pStyle w:val="2"/>
              <w:tabs>
                <w:tab w:val="num" w:pos="720"/>
              </w:tabs>
              <w:spacing w:after="0" w:line="240" w:lineRule="auto"/>
              <w:ind w:left="0"/>
              <w:rPr>
                <w:sz w:val="24"/>
                <w:szCs w:val="24"/>
              </w:rPr>
            </w:pPr>
            <w:r w:rsidRPr="00C3365C">
              <w:rPr>
                <w:sz w:val="24"/>
                <w:szCs w:val="24"/>
              </w:rPr>
              <w:t>2</w:t>
            </w:r>
          </w:p>
        </w:tc>
        <w:tc>
          <w:tcPr>
            <w:tcW w:w="4253" w:type="dxa"/>
          </w:tcPr>
          <w:p w:rsidR="0045431D" w:rsidRPr="00C3365C" w:rsidRDefault="00794A72" w:rsidP="005A193D">
            <w:pPr>
              <w:pStyle w:val="2"/>
              <w:tabs>
                <w:tab w:val="num" w:pos="720"/>
              </w:tabs>
              <w:spacing w:after="0" w:line="240" w:lineRule="auto"/>
              <w:ind w:left="0"/>
              <w:rPr>
                <w:color w:val="000000"/>
                <w:sz w:val="24"/>
                <w:szCs w:val="24"/>
              </w:rPr>
            </w:pPr>
            <w:r w:rsidRPr="00C3365C">
              <w:rPr>
                <w:i/>
                <w:color w:val="000000"/>
                <w:sz w:val="24"/>
                <w:szCs w:val="24"/>
              </w:rPr>
              <w:t>Тема 2</w:t>
            </w:r>
            <w:r w:rsidRPr="00C3365C">
              <w:rPr>
                <w:color w:val="000000"/>
                <w:sz w:val="24"/>
                <w:szCs w:val="24"/>
              </w:rPr>
              <w:t>.</w:t>
            </w:r>
            <w:r w:rsidR="00A262B5" w:rsidRPr="00C3365C">
              <w:rPr>
                <w:color w:val="000000"/>
                <w:sz w:val="24"/>
                <w:szCs w:val="24"/>
              </w:rPr>
              <w:t xml:space="preserve">Изучение минералов по классам. «Окислы и гидроокислы, </w:t>
            </w:r>
            <w:r w:rsidR="0041555D">
              <w:rPr>
                <w:color w:val="000000"/>
                <w:sz w:val="24"/>
                <w:szCs w:val="24"/>
              </w:rPr>
              <w:t xml:space="preserve">галогениды, </w:t>
            </w:r>
            <w:r w:rsidR="00A262B5" w:rsidRPr="00C3365C">
              <w:rPr>
                <w:color w:val="000000"/>
                <w:sz w:val="24"/>
                <w:szCs w:val="24"/>
              </w:rPr>
              <w:t>месторождения и практическое значение»</w:t>
            </w:r>
          </w:p>
        </w:tc>
        <w:tc>
          <w:tcPr>
            <w:tcW w:w="3260" w:type="dxa"/>
          </w:tcPr>
          <w:p w:rsidR="0045431D" w:rsidRPr="00C3365C" w:rsidRDefault="00803F0F" w:rsidP="005A193D">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45431D" w:rsidRPr="00C3365C" w:rsidRDefault="0045431D" w:rsidP="005A193D">
            <w:pPr>
              <w:pStyle w:val="2"/>
              <w:tabs>
                <w:tab w:val="num" w:pos="720"/>
              </w:tabs>
              <w:spacing w:after="0" w:line="240" w:lineRule="auto"/>
              <w:ind w:left="0"/>
              <w:rPr>
                <w:color w:val="000000"/>
                <w:sz w:val="24"/>
                <w:szCs w:val="24"/>
                <w:lang w:val="kk-KZ"/>
              </w:rPr>
            </w:pPr>
          </w:p>
        </w:tc>
      </w:tr>
      <w:tr w:rsidR="0045431D" w:rsidRPr="00C3365C" w:rsidTr="007C17E1">
        <w:trPr>
          <w:trHeight w:val="331"/>
        </w:trPr>
        <w:tc>
          <w:tcPr>
            <w:tcW w:w="1134" w:type="dxa"/>
          </w:tcPr>
          <w:p w:rsidR="0045431D" w:rsidRPr="00C3365C" w:rsidRDefault="0045431D" w:rsidP="005A193D">
            <w:pPr>
              <w:pStyle w:val="2"/>
              <w:tabs>
                <w:tab w:val="num" w:pos="720"/>
              </w:tabs>
              <w:spacing w:after="0" w:line="240" w:lineRule="auto"/>
              <w:ind w:left="0"/>
              <w:rPr>
                <w:sz w:val="24"/>
                <w:szCs w:val="24"/>
              </w:rPr>
            </w:pPr>
            <w:r w:rsidRPr="00C3365C">
              <w:rPr>
                <w:sz w:val="24"/>
                <w:szCs w:val="24"/>
              </w:rPr>
              <w:t>3</w:t>
            </w:r>
          </w:p>
        </w:tc>
        <w:tc>
          <w:tcPr>
            <w:tcW w:w="4253" w:type="dxa"/>
          </w:tcPr>
          <w:p w:rsidR="0045431D" w:rsidRPr="00C3365C" w:rsidRDefault="00794A72" w:rsidP="0041555D">
            <w:pPr>
              <w:pStyle w:val="6"/>
              <w:spacing w:before="0" w:after="0"/>
              <w:jc w:val="both"/>
              <w:rPr>
                <w:color w:val="000000"/>
                <w:sz w:val="24"/>
                <w:szCs w:val="24"/>
              </w:rPr>
            </w:pPr>
            <w:r w:rsidRPr="0041555D">
              <w:rPr>
                <w:b w:val="0"/>
                <w:i/>
                <w:color w:val="000000"/>
                <w:sz w:val="24"/>
                <w:szCs w:val="24"/>
              </w:rPr>
              <w:t>Тема 3.</w:t>
            </w:r>
            <w:r w:rsidR="00A262B5" w:rsidRPr="0041555D">
              <w:rPr>
                <w:b w:val="0"/>
                <w:color w:val="000000"/>
                <w:sz w:val="24"/>
                <w:szCs w:val="24"/>
              </w:rPr>
              <w:t>Изучение минералов по классам. «Карбонаты, месторождения и практическое значение»</w:t>
            </w:r>
            <w:r w:rsidR="0041555D" w:rsidRPr="0041555D">
              <w:rPr>
                <w:b w:val="0"/>
                <w:color w:val="000000"/>
                <w:sz w:val="24"/>
                <w:szCs w:val="24"/>
              </w:rPr>
              <w:t>.</w:t>
            </w:r>
            <w:r w:rsidR="0041555D" w:rsidRPr="0041555D">
              <w:rPr>
                <w:b w:val="0"/>
                <w:sz w:val="32"/>
                <w:szCs w:val="32"/>
                <w:lang w:val="kk-KZ"/>
              </w:rPr>
              <w:t xml:space="preserve"> </w:t>
            </w:r>
            <w:r w:rsidR="0041555D" w:rsidRPr="0041555D">
              <w:rPr>
                <w:b w:val="0"/>
                <w:sz w:val="24"/>
                <w:szCs w:val="24"/>
                <w:lang w:val="kk-KZ"/>
              </w:rPr>
              <w:t>Особые диагностические свойства, генезис, парагенетические ассоциации и их практическая значимость.</w:t>
            </w:r>
            <w:r w:rsidR="0041555D">
              <w:rPr>
                <w:color w:val="000000"/>
                <w:sz w:val="24"/>
                <w:szCs w:val="24"/>
              </w:rPr>
              <w:t xml:space="preserve"> </w:t>
            </w:r>
          </w:p>
        </w:tc>
        <w:tc>
          <w:tcPr>
            <w:tcW w:w="3260" w:type="dxa"/>
          </w:tcPr>
          <w:p w:rsidR="0045431D" w:rsidRPr="00C3365C" w:rsidRDefault="00803F0F" w:rsidP="005A193D">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45431D" w:rsidRPr="00C3365C" w:rsidRDefault="0045431D" w:rsidP="005A193D">
            <w:pPr>
              <w:pStyle w:val="2"/>
              <w:tabs>
                <w:tab w:val="num" w:pos="720"/>
              </w:tabs>
              <w:spacing w:after="0" w:line="240" w:lineRule="auto"/>
              <w:ind w:left="0"/>
              <w:rPr>
                <w:color w:val="000000"/>
                <w:sz w:val="24"/>
                <w:szCs w:val="24"/>
                <w:lang w:val="kk-KZ"/>
              </w:rPr>
            </w:pPr>
          </w:p>
        </w:tc>
      </w:tr>
      <w:tr w:rsidR="0045431D" w:rsidRPr="00C3365C" w:rsidTr="007C17E1">
        <w:trPr>
          <w:trHeight w:val="144"/>
        </w:trPr>
        <w:tc>
          <w:tcPr>
            <w:tcW w:w="1134" w:type="dxa"/>
          </w:tcPr>
          <w:p w:rsidR="0045431D" w:rsidRPr="00C3365C" w:rsidRDefault="0045431D" w:rsidP="005A193D">
            <w:pPr>
              <w:pStyle w:val="2"/>
              <w:tabs>
                <w:tab w:val="num" w:pos="720"/>
              </w:tabs>
              <w:spacing w:after="0" w:line="240" w:lineRule="auto"/>
              <w:ind w:left="0"/>
              <w:rPr>
                <w:sz w:val="24"/>
                <w:szCs w:val="24"/>
              </w:rPr>
            </w:pPr>
            <w:r w:rsidRPr="00C3365C">
              <w:rPr>
                <w:sz w:val="24"/>
                <w:szCs w:val="24"/>
              </w:rPr>
              <w:t>4</w:t>
            </w:r>
          </w:p>
        </w:tc>
        <w:tc>
          <w:tcPr>
            <w:tcW w:w="4253" w:type="dxa"/>
          </w:tcPr>
          <w:p w:rsidR="0045431D" w:rsidRPr="00C3365C" w:rsidRDefault="00794A72" w:rsidP="005A193D">
            <w:pPr>
              <w:pStyle w:val="2"/>
              <w:tabs>
                <w:tab w:val="num" w:pos="720"/>
              </w:tabs>
              <w:spacing w:after="0" w:line="240" w:lineRule="auto"/>
              <w:ind w:left="0"/>
              <w:rPr>
                <w:color w:val="000000"/>
                <w:sz w:val="24"/>
                <w:szCs w:val="24"/>
              </w:rPr>
            </w:pPr>
            <w:r w:rsidRPr="00C3365C">
              <w:rPr>
                <w:i/>
                <w:color w:val="000000"/>
                <w:sz w:val="24"/>
                <w:szCs w:val="24"/>
              </w:rPr>
              <w:t>Тема 4.</w:t>
            </w:r>
            <w:r w:rsidRPr="00C3365C">
              <w:rPr>
                <w:color w:val="000000"/>
                <w:sz w:val="24"/>
                <w:szCs w:val="24"/>
              </w:rPr>
              <w:t xml:space="preserve"> </w:t>
            </w:r>
            <w:r w:rsidR="00A262B5" w:rsidRPr="00C3365C">
              <w:rPr>
                <w:color w:val="000000"/>
                <w:sz w:val="24"/>
                <w:szCs w:val="24"/>
              </w:rPr>
              <w:t>Изучение минералов по классам. «Сульфаты, месторождения и практическое значение»</w:t>
            </w:r>
            <w:r w:rsidR="0041555D">
              <w:rPr>
                <w:color w:val="000000"/>
                <w:sz w:val="24"/>
                <w:szCs w:val="24"/>
              </w:rPr>
              <w:t xml:space="preserve">. </w:t>
            </w:r>
            <w:r w:rsidR="0041555D" w:rsidRPr="0041555D">
              <w:rPr>
                <w:color w:val="000000"/>
                <w:sz w:val="24"/>
                <w:szCs w:val="24"/>
              </w:rPr>
              <w:t>Особые диагностические свойства, генезис, парагенетические ассоциации и их практическая значимость.</w:t>
            </w:r>
          </w:p>
        </w:tc>
        <w:tc>
          <w:tcPr>
            <w:tcW w:w="3260" w:type="dxa"/>
          </w:tcPr>
          <w:p w:rsidR="0045431D" w:rsidRPr="00C3365C" w:rsidRDefault="00803F0F" w:rsidP="005A193D">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45431D" w:rsidRPr="00C3365C" w:rsidRDefault="0045431D" w:rsidP="005A193D">
            <w:pPr>
              <w:pStyle w:val="2"/>
              <w:tabs>
                <w:tab w:val="num" w:pos="720"/>
              </w:tabs>
              <w:spacing w:after="0" w:line="240" w:lineRule="auto"/>
              <w:ind w:left="0"/>
              <w:rPr>
                <w:color w:val="000000"/>
                <w:sz w:val="24"/>
                <w:szCs w:val="24"/>
                <w:lang w:val="kk-KZ"/>
              </w:rPr>
            </w:pPr>
          </w:p>
        </w:tc>
      </w:tr>
      <w:tr w:rsidR="0045431D" w:rsidRPr="00C3365C" w:rsidTr="0041555D">
        <w:trPr>
          <w:trHeight w:val="297"/>
        </w:trPr>
        <w:tc>
          <w:tcPr>
            <w:tcW w:w="1134" w:type="dxa"/>
          </w:tcPr>
          <w:p w:rsidR="0045431D" w:rsidRPr="00C3365C" w:rsidRDefault="0045431D" w:rsidP="005A193D">
            <w:pPr>
              <w:spacing w:after="0" w:line="240" w:lineRule="auto"/>
              <w:jc w:val="both"/>
              <w:rPr>
                <w:rFonts w:ascii="Times New Roman" w:hAnsi="Times New Roman"/>
                <w:sz w:val="24"/>
                <w:szCs w:val="24"/>
              </w:rPr>
            </w:pPr>
            <w:r w:rsidRPr="00C3365C">
              <w:rPr>
                <w:rFonts w:ascii="Times New Roman" w:hAnsi="Times New Roman"/>
                <w:sz w:val="24"/>
                <w:szCs w:val="24"/>
              </w:rPr>
              <w:t>5</w:t>
            </w:r>
          </w:p>
        </w:tc>
        <w:tc>
          <w:tcPr>
            <w:tcW w:w="4253" w:type="dxa"/>
          </w:tcPr>
          <w:p w:rsidR="0045431D" w:rsidRPr="00C3365C" w:rsidRDefault="00794A72" w:rsidP="008D01C0">
            <w:pPr>
              <w:spacing w:after="0" w:line="240" w:lineRule="auto"/>
              <w:jc w:val="both"/>
              <w:rPr>
                <w:rFonts w:ascii="Times New Roman" w:hAnsi="Times New Roman"/>
                <w:color w:val="000000"/>
                <w:sz w:val="24"/>
                <w:szCs w:val="24"/>
              </w:rPr>
            </w:pPr>
            <w:r w:rsidRPr="00C3365C">
              <w:rPr>
                <w:rFonts w:ascii="Times New Roman" w:hAnsi="Times New Roman"/>
                <w:i/>
                <w:color w:val="000000"/>
                <w:sz w:val="24"/>
                <w:szCs w:val="24"/>
              </w:rPr>
              <w:t>Тема 5.</w:t>
            </w:r>
            <w:r w:rsidRPr="00C3365C">
              <w:rPr>
                <w:rFonts w:ascii="Times New Roman" w:hAnsi="Times New Roman"/>
                <w:color w:val="000000"/>
                <w:sz w:val="24"/>
                <w:szCs w:val="24"/>
              </w:rPr>
              <w:t xml:space="preserve"> </w:t>
            </w:r>
            <w:r w:rsidR="00A262B5" w:rsidRPr="00C3365C">
              <w:rPr>
                <w:rFonts w:ascii="Times New Roman" w:hAnsi="Times New Roman"/>
                <w:color w:val="000000"/>
                <w:sz w:val="24"/>
                <w:szCs w:val="24"/>
              </w:rPr>
              <w:t>Изучение минералов по классам. Класс «</w:t>
            </w:r>
            <w:proofErr w:type="spellStart"/>
            <w:r w:rsidR="00A262B5" w:rsidRPr="00C3365C">
              <w:rPr>
                <w:rFonts w:ascii="Times New Roman" w:hAnsi="Times New Roman"/>
                <w:color w:val="000000"/>
                <w:sz w:val="24"/>
                <w:szCs w:val="24"/>
              </w:rPr>
              <w:t>Вольфроматы</w:t>
            </w:r>
            <w:proofErr w:type="spellEnd"/>
            <w:r w:rsidR="00A262B5" w:rsidRPr="00C3365C">
              <w:rPr>
                <w:rFonts w:ascii="Times New Roman" w:hAnsi="Times New Roman"/>
                <w:color w:val="000000"/>
                <w:sz w:val="24"/>
                <w:szCs w:val="24"/>
              </w:rPr>
              <w:t xml:space="preserve">, </w:t>
            </w:r>
            <w:proofErr w:type="spellStart"/>
            <w:r w:rsidR="00A262B5" w:rsidRPr="00C3365C">
              <w:rPr>
                <w:rFonts w:ascii="Times New Roman" w:hAnsi="Times New Roman"/>
                <w:color w:val="000000"/>
                <w:sz w:val="24"/>
                <w:szCs w:val="24"/>
              </w:rPr>
              <w:t>молибдаты</w:t>
            </w:r>
            <w:proofErr w:type="spellEnd"/>
            <w:r w:rsidR="008D01C0" w:rsidRPr="00C3365C">
              <w:rPr>
                <w:rFonts w:ascii="Times New Roman" w:hAnsi="Times New Roman"/>
                <w:color w:val="000000"/>
                <w:sz w:val="24"/>
                <w:szCs w:val="24"/>
              </w:rPr>
              <w:t>»</w:t>
            </w:r>
            <w:r w:rsidR="00A262B5" w:rsidRPr="00C3365C">
              <w:rPr>
                <w:rFonts w:ascii="Times New Roman" w:hAnsi="Times New Roman"/>
                <w:color w:val="000000"/>
                <w:sz w:val="24"/>
                <w:szCs w:val="24"/>
              </w:rPr>
              <w:t>. Месторождения и практическое значение»</w:t>
            </w:r>
            <w:r w:rsidR="0045431D" w:rsidRPr="00C3365C">
              <w:rPr>
                <w:rFonts w:ascii="Times New Roman" w:hAnsi="Times New Roman"/>
                <w:sz w:val="24"/>
                <w:szCs w:val="24"/>
              </w:rPr>
              <w:t xml:space="preserve"> Изучение по учебной коллекции минералов.</w:t>
            </w:r>
            <w:r w:rsidR="0041555D">
              <w:rPr>
                <w:rFonts w:ascii="Times New Roman" w:hAnsi="Times New Roman"/>
                <w:sz w:val="24"/>
                <w:szCs w:val="24"/>
              </w:rPr>
              <w:t xml:space="preserve"> </w:t>
            </w:r>
            <w:r w:rsidR="0041555D" w:rsidRPr="0041555D">
              <w:rPr>
                <w:rFonts w:ascii="Times New Roman" w:hAnsi="Times New Roman"/>
                <w:sz w:val="24"/>
                <w:szCs w:val="24"/>
              </w:rPr>
              <w:t>Особые диагностические свойства, генезис, парагенетические ассоциации и их практическая значимость.</w:t>
            </w:r>
          </w:p>
        </w:tc>
        <w:tc>
          <w:tcPr>
            <w:tcW w:w="3260" w:type="dxa"/>
          </w:tcPr>
          <w:p w:rsidR="0045431D" w:rsidRPr="00C3365C" w:rsidRDefault="00803F0F" w:rsidP="005A193D">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45431D" w:rsidRPr="00C3365C" w:rsidRDefault="0045431D" w:rsidP="005A193D">
            <w:pPr>
              <w:pStyle w:val="2"/>
              <w:tabs>
                <w:tab w:val="num" w:pos="720"/>
              </w:tabs>
              <w:spacing w:after="0" w:line="240" w:lineRule="auto"/>
              <w:ind w:left="0"/>
              <w:rPr>
                <w:color w:val="000000"/>
                <w:sz w:val="24"/>
                <w:szCs w:val="24"/>
                <w:lang w:val="kk-KZ"/>
              </w:rPr>
            </w:pPr>
          </w:p>
        </w:tc>
      </w:tr>
      <w:tr w:rsidR="0045431D" w:rsidRPr="00C3365C" w:rsidTr="007C17E1">
        <w:trPr>
          <w:trHeight w:val="144"/>
        </w:trPr>
        <w:tc>
          <w:tcPr>
            <w:tcW w:w="1134" w:type="dxa"/>
          </w:tcPr>
          <w:p w:rsidR="0045431D" w:rsidRPr="00C3365C" w:rsidRDefault="0045431D" w:rsidP="005A193D">
            <w:pPr>
              <w:spacing w:after="0" w:line="240" w:lineRule="auto"/>
              <w:jc w:val="both"/>
              <w:rPr>
                <w:rFonts w:ascii="Times New Roman" w:hAnsi="Times New Roman"/>
                <w:sz w:val="24"/>
                <w:szCs w:val="24"/>
              </w:rPr>
            </w:pPr>
            <w:r w:rsidRPr="00C3365C">
              <w:rPr>
                <w:rFonts w:ascii="Times New Roman" w:hAnsi="Times New Roman"/>
                <w:sz w:val="24"/>
                <w:szCs w:val="24"/>
              </w:rPr>
              <w:lastRenderedPageBreak/>
              <w:t>6</w:t>
            </w:r>
          </w:p>
        </w:tc>
        <w:tc>
          <w:tcPr>
            <w:tcW w:w="4253" w:type="dxa"/>
          </w:tcPr>
          <w:p w:rsidR="0045431D" w:rsidRPr="00C3365C" w:rsidRDefault="00794A72" w:rsidP="005A193D">
            <w:pPr>
              <w:spacing w:after="0" w:line="240" w:lineRule="auto"/>
              <w:jc w:val="both"/>
              <w:rPr>
                <w:rFonts w:ascii="Times New Roman" w:hAnsi="Times New Roman"/>
                <w:sz w:val="24"/>
                <w:szCs w:val="24"/>
              </w:rPr>
            </w:pPr>
            <w:r w:rsidRPr="00C3365C">
              <w:rPr>
                <w:rFonts w:ascii="Times New Roman" w:hAnsi="Times New Roman"/>
                <w:i/>
                <w:sz w:val="24"/>
                <w:szCs w:val="24"/>
              </w:rPr>
              <w:t>Тема 6.</w:t>
            </w:r>
            <w:r w:rsidRPr="00C3365C">
              <w:rPr>
                <w:rFonts w:ascii="Times New Roman" w:hAnsi="Times New Roman"/>
                <w:sz w:val="24"/>
                <w:szCs w:val="24"/>
              </w:rPr>
              <w:t xml:space="preserve"> </w:t>
            </w:r>
            <w:r w:rsidR="0045431D" w:rsidRPr="00C3365C">
              <w:rPr>
                <w:rFonts w:ascii="Times New Roman" w:hAnsi="Times New Roman"/>
                <w:sz w:val="24"/>
                <w:szCs w:val="24"/>
              </w:rPr>
              <w:t>Класс фосфаты, арсенаты и ванадаты. Класс бораты. Изучение по учебной коллекции минералов.</w:t>
            </w:r>
            <w:r w:rsidR="0041555D">
              <w:rPr>
                <w:rFonts w:ascii="Times New Roman" w:hAnsi="Times New Roman"/>
                <w:sz w:val="24"/>
                <w:szCs w:val="24"/>
              </w:rPr>
              <w:t xml:space="preserve"> </w:t>
            </w:r>
            <w:r w:rsidR="0041555D" w:rsidRPr="0041555D">
              <w:rPr>
                <w:rFonts w:ascii="Times New Roman" w:hAnsi="Times New Roman"/>
                <w:sz w:val="24"/>
                <w:szCs w:val="24"/>
              </w:rPr>
              <w:t>Особые диагностические свойства, генезис, парагенетические ассоциации и их практическая значимость.</w:t>
            </w:r>
          </w:p>
        </w:tc>
        <w:tc>
          <w:tcPr>
            <w:tcW w:w="3260" w:type="dxa"/>
          </w:tcPr>
          <w:p w:rsidR="0045431D" w:rsidRPr="00C3365C" w:rsidRDefault="00803F0F" w:rsidP="005A193D">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45431D" w:rsidRPr="00C3365C" w:rsidRDefault="0045431D" w:rsidP="005A193D">
            <w:pPr>
              <w:pStyle w:val="2"/>
              <w:tabs>
                <w:tab w:val="num" w:pos="720"/>
              </w:tabs>
              <w:spacing w:after="0" w:line="240" w:lineRule="auto"/>
              <w:ind w:left="0"/>
              <w:rPr>
                <w:color w:val="000000"/>
                <w:sz w:val="24"/>
                <w:szCs w:val="24"/>
                <w:lang w:val="kk-KZ"/>
              </w:rPr>
            </w:pPr>
          </w:p>
        </w:tc>
      </w:tr>
      <w:tr w:rsidR="0045431D" w:rsidRPr="00C3365C" w:rsidTr="007C17E1">
        <w:trPr>
          <w:trHeight w:val="144"/>
        </w:trPr>
        <w:tc>
          <w:tcPr>
            <w:tcW w:w="1134" w:type="dxa"/>
          </w:tcPr>
          <w:p w:rsidR="0045431D" w:rsidRPr="00C3365C" w:rsidRDefault="0045431D" w:rsidP="005A193D">
            <w:pPr>
              <w:spacing w:after="0" w:line="240" w:lineRule="auto"/>
              <w:jc w:val="both"/>
              <w:rPr>
                <w:rFonts w:ascii="Times New Roman" w:hAnsi="Times New Roman"/>
                <w:sz w:val="24"/>
                <w:szCs w:val="24"/>
              </w:rPr>
            </w:pPr>
            <w:r w:rsidRPr="00C3365C">
              <w:rPr>
                <w:rFonts w:ascii="Times New Roman" w:hAnsi="Times New Roman"/>
                <w:sz w:val="24"/>
                <w:szCs w:val="24"/>
              </w:rPr>
              <w:t>7</w:t>
            </w:r>
          </w:p>
        </w:tc>
        <w:tc>
          <w:tcPr>
            <w:tcW w:w="4253" w:type="dxa"/>
          </w:tcPr>
          <w:p w:rsidR="0045431D" w:rsidRPr="00C3365C" w:rsidRDefault="00794A72" w:rsidP="00A262B5">
            <w:pPr>
              <w:spacing w:after="0" w:line="240" w:lineRule="auto"/>
              <w:jc w:val="both"/>
              <w:rPr>
                <w:rFonts w:ascii="Times New Roman" w:hAnsi="Times New Roman"/>
                <w:sz w:val="24"/>
                <w:szCs w:val="24"/>
              </w:rPr>
            </w:pPr>
            <w:r w:rsidRPr="00C3365C">
              <w:rPr>
                <w:rFonts w:ascii="Times New Roman" w:hAnsi="Times New Roman"/>
                <w:i/>
                <w:color w:val="000000"/>
                <w:sz w:val="24"/>
                <w:szCs w:val="24"/>
              </w:rPr>
              <w:t>Тема 7.</w:t>
            </w:r>
            <w:r w:rsidR="00A262B5" w:rsidRPr="00C3365C">
              <w:rPr>
                <w:rFonts w:ascii="Times New Roman" w:hAnsi="Times New Roman"/>
                <w:color w:val="000000"/>
                <w:sz w:val="24"/>
                <w:szCs w:val="24"/>
              </w:rPr>
              <w:t xml:space="preserve">Класс «Силикаты и их аналоги. Месторождения и практическое значение. </w:t>
            </w:r>
            <w:r w:rsidR="0045431D" w:rsidRPr="00C3365C">
              <w:rPr>
                <w:rFonts w:ascii="Times New Roman" w:hAnsi="Times New Roman"/>
                <w:sz w:val="24"/>
                <w:szCs w:val="24"/>
              </w:rPr>
              <w:t xml:space="preserve">Изучение по </w:t>
            </w:r>
            <w:r w:rsidR="00A262B5" w:rsidRPr="00C3365C">
              <w:rPr>
                <w:rFonts w:ascii="Times New Roman" w:hAnsi="Times New Roman"/>
                <w:sz w:val="24"/>
                <w:szCs w:val="24"/>
              </w:rPr>
              <w:t>учебной коллек</w:t>
            </w:r>
            <w:r w:rsidR="0045431D" w:rsidRPr="00C3365C">
              <w:rPr>
                <w:rFonts w:ascii="Times New Roman" w:hAnsi="Times New Roman"/>
                <w:sz w:val="24"/>
                <w:szCs w:val="24"/>
              </w:rPr>
              <w:t>ции минералов. Минералы Восточного Казахстана.</w:t>
            </w:r>
            <w:r w:rsidR="0041555D">
              <w:t xml:space="preserve"> </w:t>
            </w:r>
            <w:r w:rsidR="0041555D" w:rsidRPr="0041555D">
              <w:rPr>
                <w:rFonts w:ascii="Times New Roman" w:hAnsi="Times New Roman"/>
                <w:sz w:val="24"/>
                <w:szCs w:val="24"/>
              </w:rPr>
              <w:t>Особые диагностические свойства, генезис, парагенетические ассоциации и их практическая значимость.</w:t>
            </w:r>
          </w:p>
        </w:tc>
        <w:tc>
          <w:tcPr>
            <w:tcW w:w="3260" w:type="dxa"/>
          </w:tcPr>
          <w:p w:rsidR="0045431D" w:rsidRPr="00C3365C" w:rsidRDefault="00803F0F" w:rsidP="005A193D">
            <w:pPr>
              <w:pStyle w:val="2"/>
              <w:tabs>
                <w:tab w:val="num" w:pos="720"/>
              </w:tabs>
              <w:spacing w:after="0" w:line="240" w:lineRule="auto"/>
              <w:ind w:left="0"/>
              <w:rPr>
                <w:color w:val="000000"/>
                <w:sz w:val="24"/>
                <w:szCs w:val="24"/>
                <w:lang w:val="kk-KZ"/>
              </w:rPr>
            </w:pPr>
            <w:r w:rsidRPr="00C3365C">
              <w:rPr>
                <w:color w:val="000000"/>
                <w:sz w:val="24"/>
                <w:szCs w:val="24"/>
                <w:lang w:val="kk-KZ"/>
              </w:rPr>
              <w:t>1,2,3.4,5,6</w:t>
            </w:r>
          </w:p>
        </w:tc>
        <w:tc>
          <w:tcPr>
            <w:tcW w:w="1418" w:type="dxa"/>
          </w:tcPr>
          <w:p w:rsidR="0045431D" w:rsidRPr="00C3365C" w:rsidRDefault="0045431D" w:rsidP="005A193D">
            <w:pPr>
              <w:pStyle w:val="2"/>
              <w:tabs>
                <w:tab w:val="num" w:pos="720"/>
              </w:tabs>
              <w:spacing w:after="0" w:line="240" w:lineRule="auto"/>
              <w:ind w:left="0"/>
              <w:rPr>
                <w:color w:val="000000"/>
                <w:sz w:val="24"/>
                <w:szCs w:val="24"/>
                <w:lang w:val="kk-KZ"/>
              </w:rPr>
            </w:pPr>
          </w:p>
        </w:tc>
      </w:tr>
      <w:tr w:rsidR="0045431D" w:rsidRPr="00C3365C" w:rsidTr="007C17E1">
        <w:trPr>
          <w:trHeight w:val="144"/>
        </w:trPr>
        <w:tc>
          <w:tcPr>
            <w:tcW w:w="1134" w:type="dxa"/>
          </w:tcPr>
          <w:p w:rsidR="0045431D" w:rsidRPr="00C3365C" w:rsidRDefault="0045431D" w:rsidP="005A193D">
            <w:pPr>
              <w:spacing w:after="0" w:line="240" w:lineRule="auto"/>
              <w:jc w:val="both"/>
              <w:rPr>
                <w:rFonts w:ascii="Times New Roman" w:hAnsi="Times New Roman"/>
                <w:sz w:val="24"/>
                <w:szCs w:val="24"/>
              </w:rPr>
            </w:pPr>
          </w:p>
        </w:tc>
        <w:tc>
          <w:tcPr>
            <w:tcW w:w="4253" w:type="dxa"/>
          </w:tcPr>
          <w:p w:rsidR="0045431D" w:rsidRPr="00C3365C" w:rsidRDefault="0045431D" w:rsidP="005A193D">
            <w:pPr>
              <w:spacing w:after="0" w:line="240" w:lineRule="auto"/>
              <w:jc w:val="both"/>
              <w:rPr>
                <w:rFonts w:ascii="Times New Roman" w:hAnsi="Times New Roman"/>
                <w:b/>
                <w:sz w:val="24"/>
                <w:szCs w:val="24"/>
              </w:rPr>
            </w:pPr>
            <w:r w:rsidRPr="00C3365C">
              <w:rPr>
                <w:rFonts w:ascii="Times New Roman" w:hAnsi="Times New Roman"/>
                <w:b/>
                <w:sz w:val="24"/>
                <w:szCs w:val="24"/>
              </w:rPr>
              <w:t>Итого</w:t>
            </w:r>
          </w:p>
        </w:tc>
        <w:tc>
          <w:tcPr>
            <w:tcW w:w="3260" w:type="dxa"/>
          </w:tcPr>
          <w:p w:rsidR="0045431D" w:rsidRPr="00C3365C" w:rsidRDefault="0045431D" w:rsidP="005A193D">
            <w:pPr>
              <w:pStyle w:val="2"/>
              <w:tabs>
                <w:tab w:val="num" w:pos="720"/>
              </w:tabs>
              <w:spacing w:after="0" w:line="240" w:lineRule="auto"/>
              <w:ind w:left="0"/>
              <w:rPr>
                <w:color w:val="000000"/>
                <w:sz w:val="24"/>
                <w:szCs w:val="24"/>
                <w:lang w:val="kk-KZ"/>
              </w:rPr>
            </w:pPr>
          </w:p>
        </w:tc>
        <w:tc>
          <w:tcPr>
            <w:tcW w:w="1418" w:type="dxa"/>
          </w:tcPr>
          <w:p w:rsidR="0045431D" w:rsidRPr="00C3365C" w:rsidRDefault="0045431D" w:rsidP="005A193D">
            <w:pPr>
              <w:pStyle w:val="2"/>
              <w:tabs>
                <w:tab w:val="num" w:pos="720"/>
              </w:tabs>
              <w:spacing w:after="0" w:line="240" w:lineRule="auto"/>
              <w:ind w:left="0"/>
              <w:rPr>
                <w:b/>
                <w:color w:val="000000"/>
                <w:sz w:val="24"/>
                <w:szCs w:val="24"/>
                <w:lang w:val="kk-KZ"/>
              </w:rPr>
            </w:pPr>
            <w:r w:rsidRPr="00C3365C">
              <w:rPr>
                <w:b/>
                <w:color w:val="000000"/>
                <w:sz w:val="24"/>
                <w:szCs w:val="24"/>
                <w:lang w:val="kk-KZ"/>
              </w:rPr>
              <w:t>0,5</w:t>
            </w:r>
          </w:p>
        </w:tc>
      </w:tr>
      <w:tr w:rsidR="0045431D" w:rsidRPr="00C3365C" w:rsidTr="00DA142F">
        <w:trPr>
          <w:trHeight w:val="144"/>
        </w:trPr>
        <w:tc>
          <w:tcPr>
            <w:tcW w:w="1134" w:type="dxa"/>
          </w:tcPr>
          <w:p w:rsidR="0045431D" w:rsidRPr="00C3365C" w:rsidRDefault="0045431D" w:rsidP="00947DE7">
            <w:pPr>
              <w:pStyle w:val="2"/>
              <w:tabs>
                <w:tab w:val="num" w:pos="720"/>
              </w:tabs>
              <w:spacing w:after="0" w:line="240" w:lineRule="auto"/>
              <w:ind w:left="0"/>
              <w:rPr>
                <w:color w:val="000000"/>
                <w:sz w:val="24"/>
                <w:szCs w:val="24"/>
              </w:rPr>
            </w:pPr>
          </w:p>
        </w:tc>
        <w:tc>
          <w:tcPr>
            <w:tcW w:w="8931" w:type="dxa"/>
            <w:gridSpan w:val="3"/>
          </w:tcPr>
          <w:p w:rsidR="0045431D" w:rsidRPr="00C3365C" w:rsidRDefault="0045431D" w:rsidP="00205290">
            <w:pPr>
              <w:pStyle w:val="2"/>
              <w:tabs>
                <w:tab w:val="num" w:pos="720"/>
              </w:tabs>
              <w:spacing w:after="0" w:line="240" w:lineRule="auto"/>
              <w:ind w:left="0"/>
              <w:jc w:val="center"/>
              <w:rPr>
                <w:b/>
                <w:color w:val="000000"/>
                <w:sz w:val="24"/>
                <w:szCs w:val="24"/>
                <w:lang w:val="kk-KZ"/>
              </w:rPr>
            </w:pPr>
            <w:r w:rsidRPr="00C3365C">
              <w:rPr>
                <w:b/>
                <w:color w:val="000000"/>
                <w:sz w:val="24"/>
                <w:szCs w:val="24"/>
                <w:lang w:val="kk-KZ"/>
              </w:rPr>
              <w:t>Самостоятельная работа обучающегося под руководством преподавателя (СРОП)</w:t>
            </w:r>
          </w:p>
        </w:tc>
      </w:tr>
      <w:tr w:rsidR="0045431D" w:rsidRPr="00C3365C" w:rsidTr="00205290">
        <w:trPr>
          <w:trHeight w:val="144"/>
        </w:trPr>
        <w:tc>
          <w:tcPr>
            <w:tcW w:w="1134" w:type="dxa"/>
          </w:tcPr>
          <w:p w:rsidR="0045431D" w:rsidRPr="00C3365C" w:rsidRDefault="0045431D" w:rsidP="00947DE7">
            <w:pPr>
              <w:pStyle w:val="2"/>
              <w:tabs>
                <w:tab w:val="num" w:pos="720"/>
              </w:tabs>
              <w:spacing w:after="0" w:line="240" w:lineRule="auto"/>
              <w:ind w:left="0"/>
              <w:rPr>
                <w:color w:val="000000"/>
                <w:sz w:val="24"/>
                <w:szCs w:val="24"/>
              </w:rPr>
            </w:pPr>
            <w:r w:rsidRPr="00C3365C">
              <w:rPr>
                <w:color w:val="000000"/>
                <w:sz w:val="24"/>
                <w:szCs w:val="24"/>
              </w:rPr>
              <w:t>1</w:t>
            </w:r>
          </w:p>
        </w:tc>
        <w:tc>
          <w:tcPr>
            <w:tcW w:w="4253" w:type="dxa"/>
          </w:tcPr>
          <w:p w:rsidR="0045431D" w:rsidRPr="00C3365C" w:rsidRDefault="00794A72" w:rsidP="00F45D6B">
            <w:pPr>
              <w:pStyle w:val="2"/>
              <w:tabs>
                <w:tab w:val="num" w:pos="720"/>
              </w:tabs>
              <w:spacing w:after="0" w:line="240" w:lineRule="auto"/>
              <w:ind w:left="0"/>
              <w:rPr>
                <w:b/>
                <w:color w:val="000000"/>
                <w:sz w:val="24"/>
                <w:szCs w:val="24"/>
              </w:rPr>
            </w:pPr>
            <w:r w:rsidRPr="00C3365C">
              <w:rPr>
                <w:i/>
                <w:sz w:val="24"/>
                <w:szCs w:val="24"/>
              </w:rPr>
              <w:t>Тема 1.</w:t>
            </w:r>
            <w:r w:rsidRPr="00C3365C">
              <w:rPr>
                <w:sz w:val="24"/>
                <w:szCs w:val="24"/>
              </w:rPr>
              <w:t xml:space="preserve"> </w:t>
            </w:r>
            <w:r w:rsidR="0045431D" w:rsidRPr="00C3365C">
              <w:rPr>
                <w:sz w:val="24"/>
                <w:szCs w:val="24"/>
              </w:rPr>
              <w:t>Самородные элементы (Научный семинар, конкурсная защита).</w:t>
            </w:r>
          </w:p>
        </w:tc>
        <w:tc>
          <w:tcPr>
            <w:tcW w:w="3260" w:type="dxa"/>
            <w:tcBorders>
              <w:right w:val="nil"/>
            </w:tcBorders>
          </w:tcPr>
          <w:p w:rsidR="0045431D" w:rsidRPr="00C3365C" w:rsidRDefault="00803F0F" w:rsidP="005A193D">
            <w:pPr>
              <w:pStyle w:val="2"/>
              <w:tabs>
                <w:tab w:val="num" w:pos="720"/>
              </w:tabs>
              <w:spacing w:after="0" w:line="240" w:lineRule="auto"/>
              <w:ind w:left="0"/>
              <w:rPr>
                <w:color w:val="000000"/>
                <w:sz w:val="24"/>
                <w:szCs w:val="24"/>
              </w:rPr>
            </w:pPr>
            <w:r w:rsidRPr="00C3365C">
              <w:rPr>
                <w:color w:val="000000"/>
                <w:sz w:val="24"/>
                <w:szCs w:val="24"/>
                <w:lang w:val="kk-KZ"/>
              </w:rPr>
              <w:t>1,2,3,4,</w:t>
            </w:r>
          </w:p>
        </w:tc>
        <w:tc>
          <w:tcPr>
            <w:tcW w:w="1418" w:type="dxa"/>
          </w:tcPr>
          <w:p w:rsidR="0045431D" w:rsidRPr="00C3365C" w:rsidRDefault="0045431D" w:rsidP="005A193D">
            <w:pPr>
              <w:pStyle w:val="2"/>
              <w:tabs>
                <w:tab w:val="num" w:pos="720"/>
              </w:tabs>
              <w:spacing w:after="0" w:line="240" w:lineRule="auto"/>
              <w:ind w:left="0"/>
              <w:rPr>
                <w:b/>
                <w:color w:val="000000"/>
                <w:sz w:val="24"/>
                <w:szCs w:val="24"/>
                <w:lang w:val="kk-KZ"/>
              </w:rPr>
            </w:pPr>
          </w:p>
        </w:tc>
      </w:tr>
      <w:tr w:rsidR="0045431D" w:rsidRPr="00C3365C" w:rsidTr="00205290">
        <w:trPr>
          <w:trHeight w:val="144"/>
        </w:trPr>
        <w:tc>
          <w:tcPr>
            <w:tcW w:w="1134" w:type="dxa"/>
          </w:tcPr>
          <w:p w:rsidR="0045431D" w:rsidRPr="00C3365C" w:rsidRDefault="0045431D" w:rsidP="00947DE7">
            <w:pPr>
              <w:pStyle w:val="2"/>
              <w:tabs>
                <w:tab w:val="num" w:pos="720"/>
              </w:tabs>
              <w:spacing w:after="0" w:line="240" w:lineRule="auto"/>
              <w:ind w:left="0"/>
              <w:rPr>
                <w:color w:val="000000"/>
                <w:sz w:val="24"/>
                <w:szCs w:val="24"/>
              </w:rPr>
            </w:pPr>
            <w:r w:rsidRPr="00C3365C">
              <w:rPr>
                <w:color w:val="000000"/>
                <w:sz w:val="24"/>
                <w:szCs w:val="24"/>
              </w:rPr>
              <w:t>2</w:t>
            </w:r>
          </w:p>
        </w:tc>
        <w:tc>
          <w:tcPr>
            <w:tcW w:w="4253" w:type="dxa"/>
          </w:tcPr>
          <w:p w:rsidR="0045431D" w:rsidRPr="00C3365C" w:rsidRDefault="00794A72" w:rsidP="00947DE7">
            <w:pPr>
              <w:pStyle w:val="2"/>
              <w:tabs>
                <w:tab w:val="num" w:pos="720"/>
              </w:tabs>
              <w:spacing w:after="0" w:line="240" w:lineRule="auto"/>
              <w:ind w:left="0"/>
              <w:rPr>
                <w:b/>
                <w:color w:val="000000"/>
                <w:sz w:val="24"/>
                <w:szCs w:val="24"/>
              </w:rPr>
            </w:pPr>
            <w:r w:rsidRPr="00C3365C">
              <w:rPr>
                <w:i/>
                <w:sz w:val="24"/>
                <w:szCs w:val="24"/>
              </w:rPr>
              <w:t>Тема 2</w:t>
            </w:r>
            <w:r w:rsidRPr="00C3365C">
              <w:rPr>
                <w:sz w:val="24"/>
                <w:szCs w:val="24"/>
              </w:rPr>
              <w:t xml:space="preserve">. </w:t>
            </w:r>
            <w:r w:rsidR="00D27523" w:rsidRPr="00C3365C">
              <w:rPr>
                <w:sz w:val="24"/>
                <w:szCs w:val="24"/>
              </w:rPr>
              <w:t>Сбор материала для рефератов, устных сообщений, презентаций, «Круглых столов» по минералам Восточного Казахстана.</w:t>
            </w:r>
          </w:p>
        </w:tc>
        <w:tc>
          <w:tcPr>
            <w:tcW w:w="3260" w:type="dxa"/>
            <w:tcBorders>
              <w:right w:val="nil"/>
            </w:tcBorders>
          </w:tcPr>
          <w:p w:rsidR="0045431D" w:rsidRPr="00C3365C" w:rsidRDefault="00803F0F" w:rsidP="005A193D">
            <w:pPr>
              <w:pStyle w:val="2"/>
              <w:tabs>
                <w:tab w:val="num" w:pos="720"/>
              </w:tabs>
              <w:spacing w:after="0" w:line="240" w:lineRule="auto"/>
              <w:ind w:left="0"/>
              <w:rPr>
                <w:color w:val="000000"/>
                <w:sz w:val="24"/>
                <w:szCs w:val="24"/>
              </w:rPr>
            </w:pPr>
            <w:r w:rsidRPr="00C3365C">
              <w:rPr>
                <w:color w:val="000000"/>
                <w:sz w:val="24"/>
                <w:szCs w:val="24"/>
                <w:lang w:val="kk-KZ"/>
              </w:rPr>
              <w:t>1,2,3,4,</w:t>
            </w:r>
          </w:p>
        </w:tc>
        <w:tc>
          <w:tcPr>
            <w:tcW w:w="1418" w:type="dxa"/>
          </w:tcPr>
          <w:p w:rsidR="0045431D" w:rsidRPr="00C3365C" w:rsidRDefault="0045431D" w:rsidP="005A193D">
            <w:pPr>
              <w:pStyle w:val="2"/>
              <w:tabs>
                <w:tab w:val="num" w:pos="720"/>
              </w:tabs>
              <w:spacing w:after="0" w:line="240" w:lineRule="auto"/>
              <w:ind w:left="0"/>
              <w:rPr>
                <w:b/>
                <w:color w:val="000000"/>
                <w:sz w:val="24"/>
                <w:szCs w:val="24"/>
                <w:lang w:val="kk-KZ"/>
              </w:rPr>
            </w:pPr>
          </w:p>
        </w:tc>
      </w:tr>
      <w:tr w:rsidR="0045431D" w:rsidRPr="00C3365C" w:rsidTr="00205290">
        <w:trPr>
          <w:trHeight w:val="144"/>
        </w:trPr>
        <w:tc>
          <w:tcPr>
            <w:tcW w:w="1134" w:type="dxa"/>
          </w:tcPr>
          <w:p w:rsidR="0045431D" w:rsidRPr="00C3365C" w:rsidRDefault="0045431D" w:rsidP="00947DE7">
            <w:pPr>
              <w:pStyle w:val="2"/>
              <w:tabs>
                <w:tab w:val="num" w:pos="720"/>
              </w:tabs>
              <w:spacing w:after="0" w:line="240" w:lineRule="auto"/>
              <w:ind w:left="0"/>
              <w:rPr>
                <w:color w:val="000000"/>
                <w:sz w:val="24"/>
                <w:szCs w:val="24"/>
              </w:rPr>
            </w:pPr>
            <w:r w:rsidRPr="00C3365C">
              <w:rPr>
                <w:color w:val="000000"/>
                <w:sz w:val="24"/>
                <w:szCs w:val="24"/>
              </w:rPr>
              <w:t>3</w:t>
            </w:r>
          </w:p>
        </w:tc>
        <w:tc>
          <w:tcPr>
            <w:tcW w:w="4253" w:type="dxa"/>
          </w:tcPr>
          <w:p w:rsidR="0045431D" w:rsidRPr="00C3365C" w:rsidRDefault="00794A72" w:rsidP="00947DE7">
            <w:pPr>
              <w:pStyle w:val="2"/>
              <w:tabs>
                <w:tab w:val="num" w:pos="720"/>
              </w:tabs>
              <w:spacing w:after="0" w:line="240" w:lineRule="auto"/>
              <w:ind w:left="0"/>
              <w:rPr>
                <w:b/>
                <w:color w:val="000000"/>
                <w:sz w:val="24"/>
                <w:szCs w:val="24"/>
              </w:rPr>
            </w:pPr>
            <w:r w:rsidRPr="00C3365C">
              <w:rPr>
                <w:i/>
                <w:color w:val="000000"/>
                <w:sz w:val="24"/>
                <w:szCs w:val="24"/>
              </w:rPr>
              <w:t>Тема 3.</w:t>
            </w:r>
            <w:r w:rsidRPr="00C3365C">
              <w:rPr>
                <w:color w:val="000000"/>
                <w:sz w:val="24"/>
                <w:szCs w:val="24"/>
              </w:rPr>
              <w:t xml:space="preserve"> </w:t>
            </w:r>
            <w:r w:rsidR="00D27523" w:rsidRPr="00C3365C">
              <w:rPr>
                <w:color w:val="000000"/>
                <w:sz w:val="24"/>
                <w:szCs w:val="24"/>
              </w:rPr>
              <w:t>Сбор материала для курсовой работы по определенным темам. Предзащита курсовой работы</w:t>
            </w:r>
          </w:p>
        </w:tc>
        <w:tc>
          <w:tcPr>
            <w:tcW w:w="3260" w:type="dxa"/>
            <w:tcBorders>
              <w:right w:val="nil"/>
            </w:tcBorders>
          </w:tcPr>
          <w:p w:rsidR="0045431D" w:rsidRPr="00C3365C" w:rsidRDefault="00803F0F" w:rsidP="005A193D">
            <w:pPr>
              <w:pStyle w:val="2"/>
              <w:tabs>
                <w:tab w:val="num" w:pos="720"/>
              </w:tabs>
              <w:spacing w:after="0" w:line="240" w:lineRule="auto"/>
              <w:ind w:left="0"/>
              <w:rPr>
                <w:color w:val="000000"/>
                <w:sz w:val="24"/>
                <w:szCs w:val="24"/>
              </w:rPr>
            </w:pPr>
            <w:r w:rsidRPr="00C3365C">
              <w:rPr>
                <w:color w:val="000000"/>
                <w:sz w:val="24"/>
                <w:szCs w:val="24"/>
                <w:lang w:val="kk-KZ"/>
              </w:rPr>
              <w:t>1,2,3,4,</w:t>
            </w:r>
          </w:p>
        </w:tc>
        <w:tc>
          <w:tcPr>
            <w:tcW w:w="1418" w:type="dxa"/>
          </w:tcPr>
          <w:p w:rsidR="0045431D" w:rsidRPr="00C3365C" w:rsidRDefault="0045431D" w:rsidP="005A193D">
            <w:pPr>
              <w:pStyle w:val="2"/>
              <w:tabs>
                <w:tab w:val="num" w:pos="720"/>
              </w:tabs>
              <w:spacing w:after="0" w:line="240" w:lineRule="auto"/>
              <w:ind w:left="0"/>
              <w:rPr>
                <w:b/>
                <w:color w:val="000000"/>
                <w:sz w:val="24"/>
                <w:szCs w:val="24"/>
                <w:lang w:val="kk-KZ"/>
              </w:rPr>
            </w:pPr>
          </w:p>
        </w:tc>
      </w:tr>
      <w:tr w:rsidR="0045431D" w:rsidRPr="00C3365C" w:rsidTr="00DA142F">
        <w:trPr>
          <w:trHeight w:val="144"/>
        </w:trPr>
        <w:tc>
          <w:tcPr>
            <w:tcW w:w="1134" w:type="dxa"/>
          </w:tcPr>
          <w:p w:rsidR="0045431D" w:rsidRPr="00C3365C" w:rsidRDefault="0045431D" w:rsidP="00947DE7">
            <w:pPr>
              <w:pStyle w:val="2"/>
              <w:tabs>
                <w:tab w:val="num" w:pos="720"/>
              </w:tabs>
              <w:spacing w:after="0" w:line="240" w:lineRule="auto"/>
              <w:ind w:left="0"/>
              <w:rPr>
                <w:color w:val="000000"/>
                <w:sz w:val="24"/>
                <w:szCs w:val="24"/>
              </w:rPr>
            </w:pPr>
          </w:p>
        </w:tc>
        <w:tc>
          <w:tcPr>
            <w:tcW w:w="8931" w:type="dxa"/>
            <w:gridSpan w:val="3"/>
          </w:tcPr>
          <w:p w:rsidR="0045431D" w:rsidRPr="00C3365C" w:rsidRDefault="0045431D" w:rsidP="00205290">
            <w:pPr>
              <w:pStyle w:val="2"/>
              <w:tabs>
                <w:tab w:val="num" w:pos="720"/>
              </w:tabs>
              <w:spacing w:after="0" w:line="240" w:lineRule="auto"/>
              <w:ind w:left="0"/>
              <w:jc w:val="center"/>
              <w:rPr>
                <w:b/>
                <w:color w:val="000000"/>
                <w:sz w:val="24"/>
                <w:szCs w:val="24"/>
                <w:lang w:val="kk-KZ"/>
              </w:rPr>
            </w:pPr>
            <w:r w:rsidRPr="00C3365C">
              <w:rPr>
                <w:b/>
                <w:color w:val="000000"/>
                <w:sz w:val="24"/>
                <w:szCs w:val="24"/>
                <w:lang w:val="kk-KZ"/>
              </w:rPr>
              <w:t>Самостоятельная работа обучающегося (СРО)</w:t>
            </w:r>
          </w:p>
        </w:tc>
      </w:tr>
      <w:tr w:rsidR="0045431D" w:rsidRPr="00C3365C" w:rsidTr="00205290">
        <w:trPr>
          <w:trHeight w:val="144"/>
        </w:trPr>
        <w:tc>
          <w:tcPr>
            <w:tcW w:w="1134" w:type="dxa"/>
          </w:tcPr>
          <w:p w:rsidR="0045431D" w:rsidRPr="00C3365C" w:rsidRDefault="0045431D" w:rsidP="00947DE7">
            <w:pPr>
              <w:pStyle w:val="2"/>
              <w:tabs>
                <w:tab w:val="num" w:pos="720"/>
              </w:tabs>
              <w:spacing w:after="0" w:line="240" w:lineRule="auto"/>
              <w:ind w:left="0"/>
              <w:rPr>
                <w:color w:val="000000"/>
                <w:sz w:val="24"/>
                <w:szCs w:val="24"/>
              </w:rPr>
            </w:pPr>
            <w:r w:rsidRPr="00C3365C">
              <w:rPr>
                <w:color w:val="000000"/>
                <w:sz w:val="24"/>
                <w:szCs w:val="24"/>
              </w:rPr>
              <w:t>1</w:t>
            </w:r>
          </w:p>
        </w:tc>
        <w:tc>
          <w:tcPr>
            <w:tcW w:w="4253" w:type="dxa"/>
          </w:tcPr>
          <w:p w:rsidR="0045431D" w:rsidRPr="00C3365C" w:rsidRDefault="00794A72" w:rsidP="00947DE7">
            <w:pPr>
              <w:pStyle w:val="2"/>
              <w:tabs>
                <w:tab w:val="num" w:pos="720"/>
              </w:tabs>
              <w:spacing w:after="0" w:line="240" w:lineRule="auto"/>
              <w:ind w:left="0"/>
              <w:rPr>
                <w:b/>
                <w:color w:val="000000"/>
                <w:sz w:val="24"/>
                <w:szCs w:val="24"/>
              </w:rPr>
            </w:pPr>
            <w:r w:rsidRPr="00C3365C">
              <w:rPr>
                <w:i/>
                <w:sz w:val="24"/>
                <w:szCs w:val="24"/>
              </w:rPr>
              <w:t>Тема 1.</w:t>
            </w:r>
            <w:r w:rsidR="0045431D" w:rsidRPr="00C3365C">
              <w:rPr>
                <w:sz w:val="24"/>
                <w:szCs w:val="24"/>
              </w:rPr>
              <w:t>Самостоятельное изучение коллекций минералов по классам в кабинете минералогии и минералогическом музее.</w:t>
            </w:r>
          </w:p>
        </w:tc>
        <w:tc>
          <w:tcPr>
            <w:tcW w:w="3260" w:type="dxa"/>
            <w:tcBorders>
              <w:right w:val="nil"/>
            </w:tcBorders>
          </w:tcPr>
          <w:p w:rsidR="0045431D" w:rsidRPr="00C3365C" w:rsidRDefault="009F4D0A" w:rsidP="005A193D">
            <w:pPr>
              <w:pStyle w:val="2"/>
              <w:tabs>
                <w:tab w:val="num" w:pos="720"/>
              </w:tabs>
              <w:spacing w:after="0" w:line="240" w:lineRule="auto"/>
              <w:ind w:left="0"/>
              <w:rPr>
                <w:color w:val="000000"/>
                <w:sz w:val="24"/>
                <w:szCs w:val="24"/>
              </w:rPr>
            </w:pPr>
            <w:r>
              <w:rPr>
                <w:color w:val="000000"/>
                <w:sz w:val="24"/>
                <w:szCs w:val="24"/>
              </w:rPr>
              <w:t>1,</w:t>
            </w:r>
            <w:r w:rsidR="005E7AB9" w:rsidRPr="00C3365C">
              <w:rPr>
                <w:color w:val="000000"/>
                <w:sz w:val="24"/>
                <w:szCs w:val="24"/>
              </w:rPr>
              <w:t>2,3</w:t>
            </w:r>
          </w:p>
        </w:tc>
        <w:tc>
          <w:tcPr>
            <w:tcW w:w="1418" w:type="dxa"/>
          </w:tcPr>
          <w:p w:rsidR="0045431D" w:rsidRPr="00C3365C" w:rsidRDefault="0045431D" w:rsidP="005A193D">
            <w:pPr>
              <w:pStyle w:val="2"/>
              <w:tabs>
                <w:tab w:val="num" w:pos="720"/>
              </w:tabs>
              <w:spacing w:after="0" w:line="240" w:lineRule="auto"/>
              <w:ind w:left="0"/>
              <w:rPr>
                <w:b/>
                <w:color w:val="000000"/>
                <w:sz w:val="24"/>
                <w:szCs w:val="24"/>
                <w:lang w:val="kk-KZ"/>
              </w:rPr>
            </w:pPr>
          </w:p>
        </w:tc>
      </w:tr>
      <w:tr w:rsidR="0045431D" w:rsidRPr="00C3365C" w:rsidTr="00205290">
        <w:trPr>
          <w:trHeight w:val="144"/>
        </w:trPr>
        <w:tc>
          <w:tcPr>
            <w:tcW w:w="1134" w:type="dxa"/>
          </w:tcPr>
          <w:p w:rsidR="0045431D" w:rsidRPr="00C3365C" w:rsidRDefault="0045431D" w:rsidP="00947DE7">
            <w:pPr>
              <w:pStyle w:val="2"/>
              <w:tabs>
                <w:tab w:val="num" w:pos="720"/>
              </w:tabs>
              <w:spacing w:after="0" w:line="240" w:lineRule="auto"/>
              <w:ind w:left="0"/>
              <w:rPr>
                <w:color w:val="000000"/>
                <w:sz w:val="24"/>
                <w:szCs w:val="24"/>
              </w:rPr>
            </w:pPr>
            <w:r w:rsidRPr="00C3365C">
              <w:rPr>
                <w:color w:val="000000"/>
                <w:sz w:val="24"/>
                <w:szCs w:val="24"/>
              </w:rPr>
              <w:t>2</w:t>
            </w:r>
          </w:p>
        </w:tc>
        <w:tc>
          <w:tcPr>
            <w:tcW w:w="4253" w:type="dxa"/>
          </w:tcPr>
          <w:p w:rsidR="0045431D" w:rsidRPr="00C3365C" w:rsidRDefault="00794A72" w:rsidP="00947DE7">
            <w:pPr>
              <w:pStyle w:val="2"/>
              <w:tabs>
                <w:tab w:val="num" w:pos="720"/>
              </w:tabs>
              <w:spacing w:after="0" w:line="240" w:lineRule="auto"/>
              <w:ind w:left="0"/>
              <w:rPr>
                <w:b/>
                <w:color w:val="000000"/>
                <w:sz w:val="24"/>
                <w:szCs w:val="24"/>
              </w:rPr>
            </w:pPr>
            <w:r w:rsidRPr="00C3365C">
              <w:rPr>
                <w:i/>
                <w:sz w:val="24"/>
                <w:szCs w:val="24"/>
              </w:rPr>
              <w:t>Тема 2.</w:t>
            </w:r>
            <w:r w:rsidR="0045431D" w:rsidRPr="00C3365C">
              <w:rPr>
                <w:sz w:val="24"/>
                <w:szCs w:val="24"/>
              </w:rPr>
              <w:t>Подготовка к докладам, презентации по изучаемому классу в библиотеке ВКГТУ и минералогическом музее. Сбор материала для курсовой работы по определенным темам.</w:t>
            </w:r>
          </w:p>
        </w:tc>
        <w:tc>
          <w:tcPr>
            <w:tcW w:w="3260" w:type="dxa"/>
            <w:tcBorders>
              <w:right w:val="nil"/>
            </w:tcBorders>
          </w:tcPr>
          <w:p w:rsidR="0045431D" w:rsidRPr="00C3365C" w:rsidRDefault="005E7AB9" w:rsidP="005A193D">
            <w:pPr>
              <w:pStyle w:val="2"/>
              <w:tabs>
                <w:tab w:val="num" w:pos="720"/>
              </w:tabs>
              <w:spacing w:after="0" w:line="240" w:lineRule="auto"/>
              <w:ind w:left="0"/>
              <w:rPr>
                <w:color w:val="000000"/>
                <w:sz w:val="24"/>
                <w:szCs w:val="24"/>
              </w:rPr>
            </w:pPr>
            <w:r w:rsidRPr="00C3365C">
              <w:rPr>
                <w:color w:val="000000"/>
                <w:sz w:val="24"/>
                <w:szCs w:val="24"/>
              </w:rPr>
              <w:t>1,2,3</w:t>
            </w:r>
          </w:p>
        </w:tc>
        <w:tc>
          <w:tcPr>
            <w:tcW w:w="1418" w:type="dxa"/>
          </w:tcPr>
          <w:p w:rsidR="0045431D" w:rsidRPr="00C3365C" w:rsidRDefault="0045431D" w:rsidP="005A193D">
            <w:pPr>
              <w:pStyle w:val="2"/>
              <w:tabs>
                <w:tab w:val="num" w:pos="720"/>
              </w:tabs>
              <w:spacing w:after="0" w:line="240" w:lineRule="auto"/>
              <w:ind w:left="0"/>
              <w:rPr>
                <w:b/>
                <w:color w:val="000000"/>
                <w:sz w:val="24"/>
                <w:szCs w:val="24"/>
                <w:lang w:val="kk-KZ"/>
              </w:rPr>
            </w:pPr>
          </w:p>
        </w:tc>
      </w:tr>
      <w:tr w:rsidR="0045431D" w:rsidRPr="00C3365C" w:rsidTr="00205290">
        <w:trPr>
          <w:trHeight w:val="144"/>
        </w:trPr>
        <w:tc>
          <w:tcPr>
            <w:tcW w:w="1134" w:type="dxa"/>
          </w:tcPr>
          <w:p w:rsidR="0045431D" w:rsidRPr="00C3365C" w:rsidRDefault="0045431D" w:rsidP="00947DE7">
            <w:pPr>
              <w:pStyle w:val="2"/>
              <w:tabs>
                <w:tab w:val="num" w:pos="720"/>
              </w:tabs>
              <w:spacing w:after="0" w:line="240" w:lineRule="auto"/>
              <w:ind w:left="0"/>
              <w:rPr>
                <w:color w:val="000000"/>
                <w:sz w:val="24"/>
                <w:szCs w:val="24"/>
              </w:rPr>
            </w:pPr>
            <w:r w:rsidRPr="00C3365C">
              <w:rPr>
                <w:color w:val="000000"/>
                <w:sz w:val="24"/>
                <w:szCs w:val="24"/>
              </w:rPr>
              <w:t>3</w:t>
            </w:r>
          </w:p>
        </w:tc>
        <w:tc>
          <w:tcPr>
            <w:tcW w:w="4253" w:type="dxa"/>
          </w:tcPr>
          <w:p w:rsidR="0045431D" w:rsidRPr="00C3365C" w:rsidRDefault="00794A72" w:rsidP="00947DE7">
            <w:pPr>
              <w:pStyle w:val="2"/>
              <w:tabs>
                <w:tab w:val="num" w:pos="720"/>
              </w:tabs>
              <w:spacing w:after="0" w:line="240" w:lineRule="auto"/>
              <w:ind w:left="0"/>
              <w:rPr>
                <w:b/>
                <w:color w:val="000000"/>
                <w:sz w:val="24"/>
                <w:szCs w:val="24"/>
              </w:rPr>
            </w:pPr>
            <w:r w:rsidRPr="00C3365C">
              <w:rPr>
                <w:i/>
                <w:color w:val="000000"/>
                <w:sz w:val="24"/>
                <w:szCs w:val="24"/>
              </w:rPr>
              <w:t>Тема 3.</w:t>
            </w:r>
            <w:r w:rsidRPr="00C3365C">
              <w:rPr>
                <w:color w:val="000000"/>
                <w:sz w:val="24"/>
                <w:szCs w:val="24"/>
              </w:rPr>
              <w:t xml:space="preserve"> </w:t>
            </w:r>
            <w:r w:rsidR="0045431D" w:rsidRPr="00C3365C">
              <w:rPr>
                <w:color w:val="000000"/>
                <w:sz w:val="24"/>
                <w:szCs w:val="24"/>
              </w:rPr>
              <w:t>Защита в виде презентаций курсовой работы и составленных отчетов по заданной теме</w:t>
            </w:r>
          </w:p>
        </w:tc>
        <w:tc>
          <w:tcPr>
            <w:tcW w:w="3260" w:type="dxa"/>
            <w:tcBorders>
              <w:right w:val="nil"/>
            </w:tcBorders>
          </w:tcPr>
          <w:p w:rsidR="0045431D" w:rsidRPr="00C3365C" w:rsidRDefault="005E7AB9" w:rsidP="005A193D">
            <w:pPr>
              <w:pStyle w:val="2"/>
              <w:tabs>
                <w:tab w:val="num" w:pos="720"/>
              </w:tabs>
              <w:spacing w:after="0" w:line="240" w:lineRule="auto"/>
              <w:ind w:left="0"/>
              <w:rPr>
                <w:color w:val="000000"/>
                <w:sz w:val="24"/>
                <w:szCs w:val="24"/>
              </w:rPr>
            </w:pPr>
            <w:r w:rsidRPr="00C3365C">
              <w:rPr>
                <w:color w:val="000000"/>
                <w:sz w:val="24"/>
                <w:szCs w:val="24"/>
              </w:rPr>
              <w:t>1,2,3</w:t>
            </w:r>
          </w:p>
        </w:tc>
        <w:tc>
          <w:tcPr>
            <w:tcW w:w="1418" w:type="dxa"/>
          </w:tcPr>
          <w:p w:rsidR="0045431D" w:rsidRPr="00C3365C" w:rsidRDefault="0045431D" w:rsidP="005A193D">
            <w:pPr>
              <w:pStyle w:val="2"/>
              <w:tabs>
                <w:tab w:val="num" w:pos="720"/>
              </w:tabs>
              <w:spacing w:after="0" w:line="240" w:lineRule="auto"/>
              <w:ind w:left="0"/>
              <w:rPr>
                <w:b/>
                <w:color w:val="000000"/>
                <w:sz w:val="24"/>
                <w:szCs w:val="24"/>
                <w:lang w:val="kk-KZ"/>
              </w:rPr>
            </w:pPr>
          </w:p>
        </w:tc>
      </w:tr>
      <w:tr w:rsidR="0045431D" w:rsidRPr="00C3365C" w:rsidTr="00205290">
        <w:trPr>
          <w:trHeight w:val="144"/>
        </w:trPr>
        <w:tc>
          <w:tcPr>
            <w:tcW w:w="1134" w:type="dxa"/>
          </w:tcPr>
          <w:p w:rsidR="0045431D" w:rsidRPr="00C3365C" w:rsidRDefault="0045431D" w:rsidP="00947DE7">
            <w:pPr>
              <w:pStyle w:val="2"/>
              <w:tabs>
                <w:tab w:val="num" w:pos="720"/>
              </w:tabs>
              <w:spacing w:after="0" w:line="240" w:lineRule="auto"/>
              <w:ind w:left="0"/>
              <w:rPr>
                <w:color w:val="000000"/>
                <w:sz w:val="24"/>
                <w:szCs w:val="24"/>
              </w:rPr>
            </w:pPr>
          </w:p>
        </w:tc>
        <w:tc>
          <w:tcPr>
            <w:tcW w:w="4253" w:type="dxa"/>
          </w:tcPr>
          <w:p w:rsidR="0045431D" w:rsidRPr="00C3365C" w:rsidRDefault="0045431D" w:rsidP="00947DE7">
            <w:pPr>
              <w:pStyle w:val="2"/>
              <w:tabs>
                <w:tab w:val="num" w:pos="720"/>
              </w:tabs>
              <w:spacing w:after="0" w:line="240" w:lineRule="auto"/>
              <w:ind w:left="0"/>
              <w:rPr>
                <w:b/>
                <w:color w:val="000000"/>
                <w:sz w:val="24"/>
                <w:szCs w:val="24"/>
              </w:rPr>
            </w:pPr>
            <w:r w:rsidRPr="00C3365C">
              <w:rPr>
                <w:b/>
                <w:color w:val="000000"/>
                <w:sz w:val="24"/>
                <w:szCs w:val="24"/>
              </w:rPr>
              <w:t>Итого по модулю 2</w:t>
            </w:r>
          </w:p>
        </w:tc>
        <w:tc>
          <w:tcPr>
            <w:tcW w:w="3260" w:type="dxa"/>
            <w:tcBorders>
              <w:right w:val="nil"/>
            </w:tcBorders>
          </w:tcPr>
          <w:p w:rsidR="0045431D" w:rsidRPr="00C3365C" w:rsidRDefault="0045431D" w:rsidP="005A193D">
            <w:pPr>
              <w:pStyle w:val="2"/>
              <w:tabs>
                <w:tab w:val="num" w:pos="720"/>
              </w:tabs>
              <w:spacing w:after="0" w:line="240" w:lineRule="auto"/>
              <w:ind w:left="0"/>
              <w:rPr>
                <w:color w:val="000000"/>
                <w:sz w:val="24"/>
                <w:szCs w:val="24"/>
              </w:rPr>
            </w:pPr>
          </w:p>
        </w:tc>
        <w:tc>
          <w:tcPr>
            <w:tcW w:w="1418" w:type="dxa"/>
          </w:tcPr>
          <w:p w:rsidR="0045431D" w:rsidRPr="00C3365C" w:rsidRDefault="0045431D" w:rsidP="00D84547">
            <w:pPr>
              <w:pStyle w:val="2"/>
              <w:tabs>
                <w:tab w:val="num" w:pos="720"/>
              </w:tabs>
              <w:spacing w:after="0" w:line="240" w:lineRule="auto"/>
              <w:ind w:left="0"/>
              <w:rPr>
                <w:b/>
                <w:color w:val="000000"/>
                <w:sz w:val="24"/>
                <w:szCs w:val="24"/>
                <w:lang w:val="kk-KZ"/>
              </w:rPr>
            </w:pPr>
            <w:r w:rsidRPr="00C3365C">
              <w:rPr>
                <w:b/>
                <w:color w:val="000000"/>
                <w:sz w:val="24"/>
                <w:szCs w:val="24"/>
                <w:lang w:val="kk-KZ"/>
              </w:rPr>
              <w:t>1,</w:t>
            </w:r>
            <w:r w:rsidR="00D84547" w:rsidRPr="00C3365C">
              <w:rPr>
                <w:b/>
                <w:color w:val="000000"/>
                <w:sz w:val="24"/>
                <w:szCs w:val="24"/>
                <w:lang w:val="kk-KZ"/>
              </w:rPr>
              <w:t>0</w:t>
            </w:r>
          </w:p>
        </w:tc>
      </w:tr>
      <w:tr w:rsidR="0045431D" w:rsidRPr="00C3365C" w:rsidTr="00205290">
        <w:trPr>
          <w:trHeight w:val="144"/>
        </w:trPr>
        <w:tc>
          <w:tcPr>
            <w:tcW w:w="1134" w:type="dxa"/>
          </w:tcPr>
          <w:p w:rsidR="0045431D" w:rsidRPr="00C3365C" w:rsidRDefault="0045431D" w:rsidP="00947DE7">
            <w:pPr>
              <w:pStyle w:val="2"/>
              <w:tabs>
                <w:tab w:val="num" w:pos="720"/>
              </w:tabs>
              <w:spacing w:after="0" w:line="240" w:lineRule="auto"/>
              <w:ind w:left="0"/>
              <w:rPr>
                <w:color w:val="000000"/>
                <w:sz w:val="24"/>
                <w:szCs w:val="24"/>
              </w:rPr>
            </w:pPr>
          </w:p>
        </w:tc>
        <w:tc>
          <w:tcPr>
            <w:tcW w:w="4253" w:type="dxa"/>
          </w:tcPr>
          <w:p w:rsidR="0045431D" w:rsidRPr="00C3365C" w:rsidRDefault="0045431D" w:rsidP="00947DE7">
            <w:pPr>
              <w:pStyle w:val="2"/>
              <w:tabs>
                <w:tab w:val="num" w:pos="720"/>
              </w:tabs>
              <w:spacing w:after="0" w:line="240" w:lineRule="auto"/>
              <w:ind w:left="0"/>
              <w:rPr>
                <w:b/>
                <w:color w:val="000000"/>
                <w:sz w:val="24"/>
                <w:szCs w:val="24"/>
              </w:rPr>
            </w:pPr>
            <w:r w:rsidRPr="00C3365C">
              <w:rPr>
                <w:b/>
                <w:color w:val="000000"/>
                <w:sz w:val="24"/>
                <w:szCs w:val="24"/>
              </w:rPr>
              <w:t>Итого по дисциплине, кредит РК</w:t>
            </w:r>
          </w:p>
        </w:tc>
        <w:tc>
          <w:tcPr>
            <w:tcW w:w="3260" w:type="dxa"/>
            <w:tcBorders>
              <w:right w:val="nil"/>
            </w:tcBorders>
          </w:tcPr>
          <w:p w:rsidR="0045431D" w:rsidRPr="00C3365C" w:rsidRDefault="0045431D" w:rsidP="005A193D">
            <w:pPr>
              <w:pStyle w:val="2"/>
              <w:tabs>
                <w:tab w:val="num" w:pos="720"/>
              </w:tabs>
              <w:spacing w:after="0" w:line="240" w:lineRule="auto"/>
              <w:ind w:left="0"/>
              <w:rPr>
                <w:color w:val="000000"/>
                <w:sz w:val="24"/>
                <w:szCs w:val="24"/>
              </w:rPr>
            </w:pPr>
          </w:p>
        </w:tc>
        <w:tc>
          <w:tcPr>
            <w:tcW w:w="1418" w:type="dxa"/>
          </w:tcPr>
          <w:p w:rsidR="0045431D" w:rsidRPr="00C3365C" w:rsidRDefault="00D84547" w:rsidP="005A193D">
            <w:pPr>
              <w:pStyle w:val="2"/>
              <w:tabs>
                <w:tab w:val="num" w:pos="720"/>
              </w:tabs>
              <w:spacing w:after="0" w:line="240" w:lineRule="auto"/>
              <w:ind w:left="0"/>
              <w:rPr>
                <w:b/>
                <w:color w:val="000000"/>
                <w:sz w:val="24"/>
                <w:szCs w:val="24"/>
              </w:rPr>
            </w:pPr>
            <w:r w:rsidRPr="00C3365C">
              <w:rPr>
                <w:b/>
                <w:color w:val="000000"/>
                <w:sz w:val="24"/>
                <w:szCs w:val="24"/>
              </w:rPr>
              <w:t>2</w:t>
            </w:r>
          </w:p>
        </w:tc>
      </w:tr>
    </w:tbl>
    <w:p w:rsidR="00383327" w:rsidRPr="00C3365C" w:rsidRDefault="00383327" w:rsidP="005A193D">
      <w:pPr>
        <w:spacing w:after="0" w:line="240" w:lineRule="auto"/>
        <w:ind w:firstLine="540"/>
        <w:jc w:val="both"/>
        <w:rPr>
          <w:rFonts w:ascii="Times New Roman" w:hAnsi="Times New Roman"/>
          <w:b/>
          <w:sz w:val="24"/>
          <w:szCs w:val="24"/>
        </w:rPr>
      </w:pPr>
    </w:p>
    <w:p w:rsidR="009344DA" w:rsidRPr="00C3365C" w:rsidRDefault="009344DA" w:rsidP="005A193D">
      <w:pPr>
        <w:pStyle w:val="Style2"/>
        <w:widowControl/>
        <w:spacing w:line="240" w:lineRule="auto"/>
        <w:ind w:firstLine="567"/>
        <w:jc w:val="center"/>
        <w:rPr>
          <w:b/>
        </w:rPr>
      </w:pPr>
      <w:r w:rsidRPr="00C3365C">
        <w:rPr>
          <w:b/>
        </w:rPr>
        <w:t>2.2 Задания для самостоятельной работы (</w:t>
      </w:r>
      <w:r w:rsidR="00D27523" w:rsidRPr="00C3365C">
        <w:rPr>
          <w:b/>
        </w:rPr>
        <w:t xml:space="preserve">СРОП, </w:t>
      </w:r>
      <w:r w:rsidRPr="00C3365C">
        <w:rPr>
          <w:b/>
        </w:rPr>
        <w:t>СРО)</w:t>
      </w:r>
    </w:p>
    <w:p w:rsidR="009344DA" w:rsidRPr="00C3365C" w:rsidRDefault="009344DA" w:rsidP="005A193D">
      <w:pPr>
        <w:pStyle w:val="Style2"/>
        <w:widowControl/>
        <w:spacing w:line="240" w:lineRule="auto"/>
        <w:ind w:firstLine="567"/>
        <w:jc w:val="center"/>
        <w:rPr>
          <w:b/>
        </w:rPr>
      </w:pPr>
    </w:p>
    <w:p w:rsidR="009344DA" w:rsidRPr="00C3365C" w:rsidRDefault="009344DA" w:rsidP="005A193D">
      <w:pPr>
        <w:spacing w:after="0" w:line="240" w:lineRule="auto"/>
        <w:ind w:firstLine="680"/>
        <w:jc w:val="both"/>
        <w:rPr>
          <w:rFonts w:ascii="Times New Roman" w:hAnsi="Times New Roman"/>
          <w:sz w:val="24"/>
          <w:szCs w:val="24"/>
        </w:rPr>
      </w:pPr>
      <w:r w:rsidRPr="00C3365C">
        <w:rPr>
          <w:rFonts w:ascii="Times New Roman" w:hAnsi="Times New Roman"/>
          <w:sz w:val="24"/>
          <w:szCs w:val="24"/>
        </w:rPr>
        <w:t>Самостоятельная работа студентов предусматривает закрепление пройденного материала лекционного курса и лабораторных работ</w:t>
      </w:r>
      <w:r w:rsidR="009F4D0A">
        <w:rPr>
          <w:rFonts w:ascii="Times New Roman" w:hAnsi="Times New Roman"/>
          <w:sz w:val="24"/>
          <w:szCs w:val="24"/>
        </w:rPr>
        <w:t>,</w:t>
      </w:r>
      <w:r w:rsidRPr="00C3365C">
        <w:rPr>
          <w:rFonts w:ascii="Times New Roman" w:hAnsi="Times New Roman"/>
          <w:sz w:val="24"/>
          <w:szCs w:val="24"/>
        </w:rPr>
        <w:t xml:space="preserve"> написание </w:t>
      </w:r>
      <w:r w:rsidR="009F4D0A" w:rsidRPr="009F4D0A">
        <w:rPr>
          <w:rFonts w:ascii="Times New Roman" w:hAnsi="Times New Roman"/>
          <w:sz w:val="24"/>
          <w:szCs w:val="24"/>
        </w:rPr>
        <w:t>и защита рефератов в следующих формах:</w:t>
      </w:r>
    </w:p>
    <w:p w:rsidR="009344DA" w:rsidRPr="00C3365C" w:rsidRDefault="009344DA" w:rsidP="005A193D">
      <w:pPr>
        <w:pStyle w:val="Style2"/>
        <w:widowControl/>
        <w:spacing w:line="240" w:lineRule="auto"/>
        <w:ind w:firstLine="567"/>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817"/>
        <w:gridCol w:w="284"/>
        <w:gridCol w:w="1276"/>
        <w:gridCol w:w="2268"/>
        <w:gridCol w:w="1275"/>
        <w:gridCol w:w="1843"/>
        <w:gridCol w:w="1418"/>
      </w:tblGrid>
      <w:tr w:rsidR="00C3365C" w:rsidRPr="00C3365C" w:rsidTr="00C3365C">
        <w:tc>
          <w:tcPr>
            <w:tcW w:w="1809" w:type="dxa"/>
            <w:gridSpan w:val="2"/>
          </w:tcPr>
          <w:p w:rsidR="00C3365C" w:rsidRDefault="00C3365C" w:rsidP="00C3365C">
            <w:pPr>
              <w:autoSpaceDE w:val="0"/>
              <w:autoSpaceDN w:val="0"/>
              <w:adjustRightInd w:val="0"/>
              <w:spacing w:after="0" w:line="240" w:lineRule="auto"/>
              <w:rPr>
                <w:rFonts w:ascii="Times New Roman" w:hAnsi="Times New Roman"/>
                <w:b/>
                <w:sz w:val="24"/>
                <w:szCs w:val="24"/>
              </w:rPr>
            </w:pPr>
          </w:p>
          <w:p w:rsidR="00C3365C" w:rsidRPr="00C3365C" w:rsidRDefault="00C3365C" w:rsidP="00C3365C">
            <w:pPr>
              <w:autoSpaceDE w:val="0"/>
              <w:autoSpaceDN w:val="0"/>
              <w:adjustRightInd w:val="0"/>
              <w:spacing w:after="0" w:line="240" w:lineRule="auto"/>
              <w:jc w:val="center"/>
              <w:rPr>
                <w:rFonts w:ascii="Times New Roman" w:hAnsi="Times New Roman"/>
                <w:b/>
                <w:sz w:val="24"/>
                <w:szCs w:val="24"/>
              </w:rPr>
            </w:pPr>
            <w:r w:rsidRPr="00C3365C">
              <w:rPr>
                <w:rFonts w:ascii="Times New Roman" w:hAnsi="Times New Roman"/>
                <w:b/>
                <w:sz w:val="24"/>
                <w:szCs w:val="24"/>
              </w:rPr>
              <w:t>Тема</w:t>
            </w:r>
          </w:p>
        </w:tc>
        <w:tc>
          <w:tcPr>
            <w:tcW w:w="1560" w:type="dxa"/>
            <w:gridSpan w:val="2"/>
          </w:tcPr>
          <w:p w:rsidR="00C3365C" w:rsidRPr="00C3365C" w:rsidRDefault="00C3365C" w:rsidP="00C36990">
            <w:pPr>
              <w:autoSpaceDE w:val="0"/>
              <w:autoSpaceDN w:val="0"/>
              <w:adjustRightInd w:val="0"/>
              <w:spacing w:after="0" w:line="240" w:lineRule="auto"/>
              <w:rPr>
                <w:rFonts w:ascii="Times New Roman" w:hAnsi="Times New Roman"/>
                <w:b/>
                <w:sz w:val="24"/>
                <w:szCs w:val="24"/>
              </w:rPr>
            </w:pPr>
            <w:r w:rsidRPr="00C3365C">
              <w:rPr>
                <w:rFonts w:ascii="Times New Roman" w:hAnsi="Times New Roman"/>
                <w:b/>
                <w:sz w:val="24"/>
                <w:szCs w:val="24"/>
              </w:rPr>
              <w:t>Цель и содержание задания</w:t>
            </w:r>
          </w:p>
        </w:tc>
        <w:tc>
          <w:tcPr>
            <w:tcW w:w="2268" w:type="dxa"/>
          </w:tcPr>
          <w:p w:rsidR="00C3365C" w:rsidRPr="00C3365C" w:rsidRDefault="00C3365C" w:rsidP="00C36990">
            <w:pPr>
              <w:autoSpaceDE w:val="0"/>
              <w:autoSpaceDN w:val="0"/>
              <w:adjustRightInd w:val="0"/>
              <w:spacing w:after="0" w:line="240" w:lineRule="auto"/>
              <w:rPr>
                <w:rFonts w:ascii="Times New Roman" w:hAnsi="Times New Roman"/>
                <w:b/>
                <w:sz w:val="24"/>
                <w:szCs w:val="24"/>
              </w:rPr>
            </w:pPr>
            <w:r w:rsidRPr="00C3365C">
              <w:rPr>
                <w:rFonts w:ascii="Times New Roman" w:hAnsi="Times New Roman"/>
                <w:b/>
                <w:sz w:val="24"/>
                <w:szCs w:val="24"/>
              </w:rPr>
              <w:t>Рекомендованная литература</w:t>
            </w:r>
          </w:p>
        </w:tc>
        <w:tc>
          <w:tcPr>
            <w:tcW w:w="1275" w:type="dxa"/>
          </w:tcPr>
          <w:p w:rsidR="00C3365C" w:rsidRPr="00C3365C" w:rsidRDefault="00C3365C" w:rsidP="00C36990">
            <w:pPr>
              <w:autoSpaceDE w:val="0"/>
              <w:autoSpaceDN w:val="0"/>
              <w:adjustRightInd w:val="0"/>
              <w:spacing w:after="0" w:line="240" w:lineRule="auto"/>
              <w:rPr>
                <w:rFonts w:ascii="Times New Roman" w:hAnsi="Times New Roman"/>
                <w:b/>
                <w:sz w:val="24"/>
                <w:szCs w:val="24"/>
              </w:rPr>
            </w:pPr>
            <w:proofErr w:type="spellStart"/>
            <w:r w:rsidRPr="00C3365C">
              <w:rPr>
                <w:rFonts w:ascii="Times New Roman" w:hAnsi="Times New Roman"/>
                <w:b/>
                <w:sz w:val="24"/>
                <w:szCs w:val="24"/>
              </w:rPr>
              <w:t>Прод</w:t>
            </w:r>
            <w:proofErr w:type="spellEnd"/>
            <w:r w:rsidRPr="00C3365C">
              <w:rPr>
                <w:rFonts w:ascii="Times New Roman" w:hAnsi="Times New Roman"/>
                <w:b/>
                <w:sz w:val="24"/>
                <w:szCs w:val="24"/>
              </w:rPr>
              <w:t xml:space="preserve">. </w:t>
            </w:r>
            <w:proofErr w:type="spellStart"/>
            <w:r w:rsidRPr="00C3365C">
              <w:rPr>
                <w:rFonts w:ascii="Times New Roman" w:hAnsi="Times New Roman"/>
                <w:b/>
                <w:sz w:val="24"/>
                <w:szCs w:val="24"/>
              </w:rPr>
              <w:t>вып</w:t>
            </w:r>
            <w:proofErr w:type="spellEnd"/>
            <w:r w:rsidRPr="00C3365C">
              <w:rPr>
                <w:rFonts w:ascii="Times New Roman" w:hAnsi="Times New Roman"/>
                <w:b/>
                <w:sz w:val="24"/>
                <w:szCs w:val="24"/>
              </w:rPr>
              <w:t>., час.</w:t>
            </w:r>
          </w:p>
        </w:tc>
        <w:tc>
          <w:tcPr>
            <w:tcW w:w="1843" w:type="dxa"/>
          </w:tcPr>
          <w:p w:rsidR="00C3365C" w:rsidRPr="00C3365C" w:rsidRDefault="00C3365C" w:rsidP="00C3365C">
            <w:pPr>
              <w:autoSpaceDE w:val="0"/>
              <w:autoSpaceDN w:val="0"/>
              <w:adjustRightInd w:val="0"/>
              <w:spacing w:after="0" w:line="240" w:lineRule="auto"/>
              <w:rPr>
                <w:rFonts w:ascii="Times New Roman" w:hAnsi="Times New Roman"/>
                <w:b/>
                <w:sz w:val="24"/>
                <w:szCs w:val="24"/>
              </w:rPr>
            </w:pPr>
            <w:r w:rsidRPr="00C3365C">
              <w:rPr>
                <w:rFonts w:ascii="Times New Roman" w:hAnsi="Times New Roman"/>
                <w:b/>
                <w:sz w:val="24"/>
                <w:szCs w:val="24"/>
              </w:rPr>
              <w:t>Форма контроля</w:t>
            </w:r>
          </w:p>
        </w:tc>
        <w:tc>
          <w:tcPr>
            <w:tcW w:w="1418" w:type="dxa"/>
          </w:tcPr>
          <w:p w:rsidR="00C3365C" w:rsidRPr="00C3365C" w:rsidRDefault="00C3365C" w:rsidP="00C36990">
            <w:pPr>
              <w:autoSpaceDE w:val="0"/>
              <w:autoSpaceDN w:val="0"/>
              <w:adjustRightInd w:val="0"/>
              <w:spacing w:after="0" w:line="240" w:lineRule="auto"/>
              <w:rPr>
                <w:rFonts w:ascii="Times New Roman" w:hAnsi="Times New Roman"/>
                <w:b/>
                <w:sz w:val="24"/>
                <w:szCs w:val="24"/>
              </w:rPr>
            </w:pPr>
            <w:r w:rsidRPr="00C3365C">
              <w:rPr>
                <w:rFonts w:ascii="Times New Roman" w:hAnsi="Times New Roman"/>
                <w:b/>
                <w:sz w:val="24"/>
                <w:szCs w:val="24"/>
              </w:rPr>
              <w:t xml:space="preserve">Срок сдачи, </w:t>
            </w:r>
          </w:p>
          <w:p w:rsidR="00C3365C" w:rsidRPr="00C3365C" w:rsidRDefault="00C3365C" w:rsidP="00C36990">
            <w:pPr>
              <w:autoSpaceDE w:val="0"/>
              <w:autoSpaceDN w:val="0"/>
              <w:adjustRightInd w:val="0"/>
              <w:spacing w:after="0" w:line="240" w:lineRule="auto"/>
              <w:rPr>
                <w:rFonts w:ascii="Times New Roman" w:hAnsi="Times New Roman"/>
                <w:b/>
                <w:sz w:val="24"/>
                <w:szCs w:val="24"/>
              </w:rPr>
            </w:pPr>
            <w:r w:rsidRPr="00C3365C">
              <w:rPr>
                <w:rFonts w:ascii="Times New Roman" w:hAnsi="Times New Roman"/>
                <w:b/>
                <w:sz w:val="24"/>
                <w:szCs w:val="24"/>
              </w:rPr>
              <w:t>№ уч. недели</w:t>
            </w:r>
          </w:p>
        </w:tc>
      </w:tr>
      <w:tr w:rsidR="00C3365C" w:rsidRPr="00C3365C" w:rsidTr="00C3365C">
        <w:tc>
          <w:tcPr>
            <w:tcW w:w="1809" w:type="dxa"/>
            <w:gridSpan w:val="2"/>
          </w:tcPr>
          <w:p w:rsidR="00C3365C" w:rsidRPr="00C3365C" w:rsidRDefault="00C3365C" w:rsidP="00C3365C">
            <w:pPr>
              <w:autoSpaceDE w:val="0"/>
              <w:autoSpaceDN w:val="0"/>
              <w:adjustRightInd w:val="0"/>
              <w:spacing w:after="0" w:line="240" w:lineRule="auto"/>
              <w:ind w:firstLine="709"/>
              <w:rPr>
                <w:rFonts w:ascii="Times New Roman" w:hAnsi="Times New Roman"/>
                <w:b/>
                <w:sz w:val="24"/>
                <w:szCs w:val="24"/>
              </w:rPr>
            </w:pPr>
            <w:r w:rsidRPr="00C3365C">
              <w:rPr>
                <w:rFonts w:ascii="Times New Roman" w:hAnsi="Times New Roman"/>
                <w:b/>
                <w:sz w:val="24"/>
                <w:szCs w:val="24"/>
              </w:rPr>
              <w:t>1</w:t>
            </w:r>
          </w:p>
        </w:tc>
        <w:tc>
          <w:tcPr>
            <w:tcW w:w="1560" w:type="dxa"/>
            <w:gridSpan w:val="2"/>
          </w:tcPr>
          <w:p w:rsidR="00C3365C" w:rsidRPr="00C3365C" w:rsidRDefault="00C3365C" w:rsidP="00C3365C">
            <w:pPr>
              <w:autoSpaceDE w:val="0"/>
              <w:autoSpaceDN w:val="0"/>
              <w:adjustRightInd w:val="0"/>
              <w:spacing w:after="0" w:line="240" w:lineRule="auto"/>
              <w:ind w:firstLine="709"/>
              <w:rPr>
                <w:rFonts w:ascii="Times New Roman" w:hAnsi="Times New Roman"/>
                <w:b/>
                <w:sz w:val="24"/>
                <w:szCs w:val="24"/>
              </w:rPr>
            </w:pPr>
            <w:r w:rsidRPr="00C3365C">
              <w:rPr>
                <w:rFonts w:ascii="Times New Roman" w:hAnsi="Times New Roman"/>
                <w:b/>
                <w:sz w:val="24"/>
                <w:szCs w:val="24"/>
              </w:rPr>
              <w:t>2</w:t>
            </w:r>
          </w:p>
        </w:tc>
        <w:tc>
          <w:tcPr>
            <w:tcW w:w="2268" w:type="dxa"/>
          </w:tcPr>
          <w:p w:rsidR="00C3365C" w:rsidRPr="00C3365C" w:rsidRDefault="00C3365C" w:rsidP="00C3365C">
            <w:pPr>
              <w:autoSpaceDE w:val="0"/>
              <w:autoSpaceDN w:val="0"/>
              <w:adjustRightInd w:val="0"/>
              <w:spacing w:after="0" w:line="240" w:lineRule="auto"/>
              <w:ind w:firstLine="709"/>
              <w:rPr>
                <w:rFonts w:ascii="Times New Roman" w:hAnsi="Times New Roman"/>
                <w:b/>
                <w:sz w:val="24"/>
                <w:szCs w:val="24"/>
              </w:rPr>
            </w:pPr>
            <w:r w:rsidRPr="00C3365C">
              <w:rPr>
                <w:rFonts w:ascii="Times New Roman" w:hAnsi="Times New Roman"/>
                <w:b/>
                <w:sz w:val="24"/>
                <w:szCs w:val="24"/>
              </w:rPr>
              <w:t>3</w:t>
            </w:r>
          </w:p>
        </w:tc>
        <w:tc>
          <w:tcPr>
            <w:tcW w:w="1275" w:type="dxa"/>
          </w:tcPr>
          <w:p w:rsidR="00C3365C" w:rsidRPr="00C3365C" w:rsidRDefault="00C3365C" w:rsidP="00C3365C">
            <w:pPr>
              <w:autoSpaceDE w:val="0"/>
              <w:autoSpaceDN w:val="0"/>
              <w:adjustRightInd w:val="0"/>
              <w:spacing w:after="0" w:line="240" w:lineRule="auto"/>
              <w:ind w:firstLine="709"/>
              <w:rPr>
                <w:rFonts w:ascii="Times New Roman" w:hAnsi="Times New Roman"/>
                <w:b/>
                <w:sz w:val="24"/>
                <w:szCs w:val="24"/>
              </w:rPr>
            </w:pPr>
            <w:r w:rsidRPr="00C3365C">
              <w:rPr>
                <w:rFonts w:ascii="Times New Roman" w:hAnsi="Times New Roman"/>
                <w:b/>
                <w:sz w:val="24"/>
                <w:szCs w:val="24"/>
              </w:rPr>
              <w:t>4</w:t>
            </w:r>
          </w:p>
        </w:tc>
        <w:tc>
          <w:tcPr>
            <w:tcW w:w="1843" w:type="dxa"/>
          </w:tcPr>
          <w:p w:rsidR="00C3365C" w:rsidRPr="00C3365C" w:rsidRDefault="00C3365C" w:rsidP="00C3365C">
            <w:pPr>
              <w:autoSpaceDE w:val="0"/>
              <w:autoSpaceDN w:val="0"/>
              <w:adjustRightInd w:val="0"/>
              <w:spacing w:after="0" w:line="240" w:lineRule="auto"/>
              <w:ind w:firstLine="709"/>
              <w:rPr>
                <w:rFonts w:ascii="Times New Roman" w:hAnsi="Times New Roman"/>
                <w:b/>
                <w:sz w:val="24"/>
                <w:szCs w:val="24"/>
              </w:rPr>
            </w:pPr>
            <w:r w:rsidRPr="00C3365C">
              <w:rPr>
                <w:rFonts w:ascii="Times New Roman" w:hAnsi="Times New Roman"/>
                <w:b/>
                <w:sz w:val="24"/>
                <w:szCs w:val="24"/>
              </w:rPr>
              <w:t>5</w:t>
            </w:r>
          </w:p>
        </w:tc>
        <w:tc>
          <w:tcPr>
            <w:tcW w:w="1418" w:type="dxa"/>
          </w:tcPr>
          <w:p w:rsidR="00C3365C" w:rsidRPr="00C3365C" w:rsidRDefault="00C3365C" w:rsidP="00C3365C">
            <w:pPr>
              <w:autoSpaceDE w:val="0"/>
              <w:autoSpaceDN w:val="0"/>
              <w:adjustRightInd w:val="0"/>
              <w:spacing w:after="0" w:line="240" w:lineRule="auto"/>
              <w:ind w:firstLine="709"/>
              <w:rPr>
                <w:rFonts w:ascii="Times New Roman" w:hAnsi="Times New Roman"/>
                <w:b/>
                <w:sz w:val="24"/>
                <w:szCs w:val="24"/>
              </w:rPr>
            </w:pPr>
            <w:r w:rsidRPr="00C3365C">
              <w:rPr>
                <w:rFonts w:ascii="Times New Roman" w:hAnsi="Times New Roman"/>
                <w:b/>
                <w:sz w:val="24"/>
                <w:szCs w:val="24"/>
              </w:rPr>
              <w:t>6</w:t>
            </w:r>
          </w:p>
        </w:tc>
      </w:tr>
      <w:tr w:rsidR="00C3365C" w:rsidRPr="00C3365C" w:rsidTr="00C3365C">
        <w:tc>
          <w:tcPr>
            <w:tcW w:w="992" w:type="dxa"/>
          </w:tcPr>
          <w:p w:rsidR="00C3365C" w:rsidRPr="00C3365C" w:rsidRDefault="00C3365C" w:rsidP="00CC5E56">
            <w:pPr>
              <w:autoSpaceDE w:val="0"/>
              <w:autoSpaceDN w:val="0"/>
              <w:adjustRightInd w:val="0"/>
              <w:spacing w:after="0" w:line="240" w:lineRule="auto"/>
              <w:ind w:firstLine="709"/>
              <w:jc w:val="center"/>
              <w:rPr>
                <w:rFonts w:ascii="Times New Roman" w:hAnsi="Times New Roman"/>
                <w:b/>
                <w:sz w:val="24"/>
                <w:szCs w:val="24"/>
              </w:rPr>
            </w:pPr>
          </w:p>
        </w:tc>
        <w:tc>
          <w:tcPr>
            <w:tcW w:w="9181" w:type="dxa"/>
            <w:gridSpan w:val="7"/>
          </w:tcPr>
          <w:p w:rsidR="00C3365C" w:rsidRPr="00C3365C" w:rsidRDefault="00C3365C" w:rsidP="00CC5E56">
            <w:pPr>
              <w:autoSpaceDE w:val="0"/>
              <w:autoSpaceDN w:val="0"/>
              <w:adjustRightInd w:val="0"/>
              <w:spacing w:after="0" w:line="240" w:lineRule="auto"/>
              <w:ind w:firstLine="709"/>
              <w:jc w:val="center"/>
              <w:rPr>
                <w:rFonts w:ascii="Times New Roman" w:hAnsi="Times New Roman"/>
                <w:b/>
                <w:sz w:val="24"/>
                <w:szCs w:val="24"/>
              </w:rPr>
            </w:pPr>
            <w:r w:rsidRPr="00C3365C">
              <w:rPr>
                <w:rFonts w:ascii="Times New Roman" w:hAnsi="Times New Roman"/>
                <w:b/>
                <w:sz w:val="24"/>
                <w:szCs w:val="24"/>
              </w:rPr>
              <w:t>Модуль 1</w:t>
            </w:r>
            <w:r w:rsidRPr="00C3365C">
              <w:rPr>
                <w:rFonts w:ascii="Times New Roman" w:hAnsi="Times New Roman"/>
                <w:b/>
                <w:color w:val="000000"/>
                <w:sz w:val="24"/>
                <w:szCs w:val="24"/>
                <w:lang w:val="kk-KZ"/>
              </w:rPr>
              <w:t xml:space="preserve"> «Кристаллография»</w:t>
            </w:r>
          </w:p>
        </w:tc>
      </w:tr>
      <w:tr w:rsidR="00C3365C" w:rsidRPr="00C3365C" w:rsidTr="00C3365C">
        <w:tc>
          <w:tcPr>
            <w:tcW w:w="1809" w:type="dxa"/>
            <w:gridSpan w:val="2"/>
          </w:tcPr>
          <w:p w:rsidR="00C3365C" w:rsidRPr="00C3365C" w:rsidRDefault="00C3365C" w:rsidP="00717027">
            <w:pPr>
              <w:autoSpaceDE w:val="0"/>
              <w:autoSpaceDN w:val="0"/>
              <w:adjustRightInd w:val="0"/>
              <w:spacing w:after="0" w:line="240" w:lineRule="auto"/>
              <w:rPr>
                <w:rFonts w:ascii="Times New Roman" w:hAnsi="Times New Roman"/>
                <w:sz w:val="24"/>
                <w:szCs w:val="24"/>
              </w:rPr>
            </w:pPr>
            <w:r w:rsidRPr="00C3365C">
              <w:rPr>
                <w:rFonts w:ascii="Times New Roman" w:hAnsi="Times New Roman"/>
                <w:i/>
                <w:sz w:val="24"/>
                <w:szCs w:val="24"/>
              </w:rPr>
              <w:t>Тема 1:</w:t>
            </w:r>
            <w:r w:rsidRPr="00C3365C">
              <w:rPr>
                <w:rFonts w:ascii="Times New Roman" w:hAnsi="Times New Roman"/>
                <w:sz w:val="24"/>
                <w:szCs w:val="24"/>
              </w:rPr>
              <w:t xml:space="preserve"> </w:t>
            </w:r>
            <w:r w:rsidR="00717027">
              <w:rPr>
                <w:rFonts w:ascii="Times New Roman" w:hAnsi="Times New Roman"/>
                <w:sz w:val="24"/>
                <w:szCs w:val="24"/>
              </w:rPr>
              <w:t>Изучение у</w:t>
            </w:r>
            <w:r w:rsidR="00717027" w:rsidRPr="00717027">
              <w:rPr>
                <w:rFonts w:ascii="Times New Roman" w:hAnsi="Times New Roman"/>
                <w:sz w:val="24"/>
                <w:szCs w:val="24"/>
              </w:rPr>
              <w:t xml:space="preserve">словия образования кристаллов - кристаллизация их из расплавов и растворов; </w:t>
            </w:r>
            <w:proofErr w:type="spellStart"/>
            <w:r w:rsidR="00717027" w:rsidRPr="00717027">
              <w:rPr>
                <w:rFonts w:ascii="Times New Roman" w:hAnsi="Times New Roman"/>
                <w:sz w:val="24"/>
                <w:szCs w:val="24"/>
              </w:rPr>
              <w:t>раскристаллизация</w:t>
            </w:r>
            <w:proofErr w:type="spellEnd"/>
            <w:r w:rsidR="00717027" w:rsidRPr="00717027">
              <w:rPr>
                <w:rFonts w:ascii="Times New Roman" w:hAnsi="Times New Roman"/>
                <w:sz w:val="24"/>
                <w:szCs w:val="24"/>
              </w:rPr>
              <w:t xml:space="preserve"> в твердом состоянии; кристаллизация путем возгонки.</w:t>
            </w:r>
          </w:p>
        </w:tc>
        <w:tc>
          <w:tcPr>
            <w:tcW w:w="1560" w:type="dxa"/>
            <w:gridSpan w:val="2"/>
          </w:tcPr>
          <w:p w:rsidR="00C3365C" w:rsidRPr="00C3365C" w:rsidRDefault="00C3365C" w:rsidP="00C36990">
            <w:pPr>
              <w:autoSpaceDE w:val="0"/>
              <w:autoSpaceDN w:val="0"/>
              <w:adjustRightInd w:val="0"/>
              <w:spacing w:after="0" w:line="240" w:lineRule="auto"/>
              <w:jc w:val="both"/>
              <w:rPr>
                <w:rFonts w:ascii="Times New Roman" w:hAnsi="Times New Roman"/>
                <w:sz w:val="24"/>
                <w:szCs w:val="24"/>
              </w:rPr>
            </w:pPr>
            <w:r w:rsidRPr="00C3365C">
              <w:rPr>
                <w:rFonts w:ascii="Times New Roman" w:hAnsi="Times New Roman"/>
                <w:color w:val="000000"/>
                <w:sz w:val="24"/>
                <w:szCs w:val="24"/>
              </w:rPr>
              <w:t>Определение минералов по классам по коллекциям образцов</w:t>
            </w:r>
          </w:p>
        </w:tc>
        <w:tc>
          <w:tcPr>
            <w:tcW w:w="2268" w:type="dxa"/>
          </w:tcPr>
          <w:p w:rsidR="00C3365C" w:rsidRPr="00C3365C" w:rsidRDefault="00C3365C" w:rsidP="00C3365C">
            <w:pPr>
              <w:autoSpaceDE w:val="0"/>
              <w:autoSpaceDN w:val="0"/>
              <w:adjustRightInd w:val="0"/>
              <w:spacing w:after="0" w:line="240" w:lineRule="auto"/>
              <w:rPr>
                <w:rFonts w:ascii="Times New Roman" w:hAnsi="Times New Roman"/>
                <w:sz w:val="24"/>
                <w:szCs w:val="24"/>
              </w:rPr>
            </w:pPr>
            <w:r w:rsidRPr="00C3365C">
              <w:rPr>
                <w:rFonts w:ascii="Times New Roman" w:hAnsi="Times New Roman"/>
                <w:sz w:val="24"/>
                <w:szCs w:val="24"/>
              </w:rPr>
              <w:t>Конспект лекций, МУ по лаб</w:t>
            </w:r>
            <w:r>
              <w:rPr>
                <w:rFonts w:ascii="Times New Roman" w:hAnsi="Times New Roman"/>
                <w:sz w:val="24"/>
                <w:szCs w:val="24"/>
              </w:rPr>
              <w:t>ораторным работам</w:t>
            </w:r>
          </w:p>
        </w:tc>
        <w:tc>
          <w:tcPr>
            <w:tcW w:w="1275" w:type="dxa"/>
          </w:tcPr>
          <w:p w:rsidR="00C3365C" w:rsidRPr="00C3365C" w:rsidRDefault="00C3365C" w:rsidP="009F4D0A">
            <w:pPr>
              <w:autoSpaceDE w:val="0"/>
              <w:autoSpaceDN w:val="0"/>
              <w:adjustRightInd w:val="0"/>
              <w:spacing w:after="0" w:line="240" w:lineRule="auto"/>
              <w:ind w:firstLine="709"/>
              <w:rPr>
                <w:rFonts w:ascii="Times New Roman" w:hAnsi="Times New Roman"/>
                <w:sz w:val="24"/>
                <w:szCs w:val="24"/>
              </w:rPr>
            </w:pPr>
            <w:r w:rsidRPr="00C3365C">
              <w:rPr>
                <w:rFonts w:ascii="Times New Roman" w:hAnsi="Times New Roman"/>
                <w:sz w:val="24"/>
                <w:szCs w:val="24"/>
              </w:rPr>
              <w:t>8</w:t>
            </w:r>
          </w:p>
        </w:tc>
        <w:tc>
          <w:tcPr>
            <w:tcW w:w="1843" w:type="dxa"/>
          </w:tcPr>
          <w:p w:rsidR="00C3365C" w:rsidRPr="00C3365C" w:rsidRDefault="00C3365C" w:rsidP="00C36990">
            <w:pPr>
              <w:autoSpaceDE w:val="0"/>
              <w:autoSpaceDN w:val="0"/>
              <w:adjustRightInd w:val="0"/>
              <w:spacing w:after="0" w:line="240" w:lineRule="auto"/>
              <w:jc w:val="both"/>
              <w:rPr>
                <w:rFonts w:ascii="Times New Roman" w:hAnsi="Times New Roman"/>
                <w:sz w:val="24"/>
                <w:szCs w:val="24"/>
              </w:rPr>
            </w:pPr>
            <w:r w:rsidRPr="00C3365C">
              <w:rPr>
                <w:rFonts w:ascii="Times New Roman" w:hAnsi="Times New Roman"/>
                <w:sz w:val="24"/>
                <w:szCs w:val="24"/>
              </w:rPr>
              <w:t>Инд. задания и дополнительные вопросы при защите лабораторной работы. Тестовые задания.</w:t>
            </w:r>
          </w:p>
        </w:tc>
        <w:tc>
          <w:tcPr>
            <w:tcW w:w="1418" w:type="dxa"/>
          </w:tcPr>
          <w:p w:rsidR="00C3365C" w:rsidRPr="00C3365C" w:rsidRDefault="00894C69" w:rsidP="00C36990">
            <w:pPr>
              <w:autoSpaceDE w:val="0"/>
              <w:autoSpaceDN w:val="0"/>
              <w:adjustRightInd w:val="0"/>
              <w:spacing w:after="0" w:line="240" w:lineRule="auto"/>
              <w:ind w:firstLine="394"/>
              <w:rPr>
                <w:rFonts w:ascii="Times New Roman" w:hAnsi="Times New Roman"/>
                <w:sz w:val="24"/>
                <w:szCs w:val="24"/>
              </w:rPr>
            </w:pPr>
            <w:r w:rsidRPr="00894C69">
              <w:rPr>
                <w:rFonts w:ascii="Times New Roman" w:hAnsi="Times New Roman"/>
                <w:sz w:val="24"/>
                <w:szCs w:val="24"/>
              </w:rPr>
              <w:t>По календарному графику</w:t>
            </w:r>
          </w:p>
        </w:tc>
      </w:tr>
      <w:tr w:rsidR="00C3365C" w:rsidRPr="00C3365C" w:rsidTr="00C3365C">
        <w:tc>
          <w:tcPr>
            <w:tcW w:w="1809" w:type="dxa"/>
            <w:gridSpan w:val="2"/>
          </w:tcPr>
          <w:p w:rsidR="00C3365C" w:rsidRPr="00C3365C" w:rsidRDefault="00C3365C" w:rsidP="00717027">
            <w:pPr>
              <w:autoSpaceDE w:val="0"/>
              <w:autoSpaceDN w:val="0"/>
              <w:adjustRightInd w:val="0"/>
              <w:spacing w:after="0" w:line="240" w:lineRule="auto"/>
              <w:rPr>
                <w:rFonts w:ascii="Times New Roman" w:hAnsi="Times New Roman"/>
                <w:sz w:val="24"/>
                <w:szCs w:val="24"/>
              </w:rPr>
            </w:pPr>
            <w:r w:rsidRPr="00C3365C">
              <w:rPr>
                <w:rFonts w:ascii="Times New Roman" w:hAnsi="Times New Roman"/>
                <w:i/>
                <w:sz w:val="24"/>
                <w:szCs w:val="24"/>
              </w:rPr>
              <w:t>Тема 2:</w:t>
            </w:r>
            <w:r w:rsidRPr="00C3365C">
              <w:rPr>
                <w:rFonts w:ascii="Times New Roman" w:hAnsi="Times New Roman"/>
                <w:sz w:val="24"/>
                <w:szCs w:val="24"/>
              </w:rPr>
              <w:t xml:space="preserve"> </w:t>
            </w:r>
            <w:r w:rsidR="00717027" w:rsidRPr="00717027">
              <w:rPr>
                <w:rFonts w:ascii="Times New Roman" w:hAnsi="Times New Roman"/>
                <w:sz w:val="24"/>
                <w:szCs w:val="24"/>
              </w:rPr>
              <w:t>Онтогения минералов - изучение генезиса минеральных индивидов и агрегатов, их зарождение, рост и агрегация</w:t>
            </w:r>
            <w:r w:rsidR="00717027">
              <w:rPr>
                <w:rFonts w:ascii="Times New Roman" w:hAnsi="Times New Roman"/>
                <w:sz w:val="24"/>
                <w:szCs w:val="24"/>
              </w:rPr>
              <w:t xml:space="preserve"> на разных уровнях формирования.</w:t>
            </w:r>
            <w:r w:rsidR="00717027" w:rsidRPr="00717027">
              <w:rPr>
                <w:rFonts w:ascii="Times New Roman" w:hAnsi="Times New Roman"/>
                <w:sz w:val="24"/>
                <w:szCs w:val="24"/>
              </w:rPr>
              <w:t xml:space="preserve"> </w:t>
            </w:r>
          </w:p>
        </w:tc>
        <w:tc>
          <w:tcPr>
            <w:tcW w:w="1560" w:type="dxa"/>
            <w:gridSpan w:val="2"/>
          </w:tcPr>
          <w:p w:rsidR="00C3365C" w:rsidRPr="00894C69" w:rsidRDefault="00894C69" w:rsidP="0041555D">
            <w:pPr>
              <w:autoSpaceDE w:val="0"/>
              <w:autoSpaceDN w:val="0"/>
              <w:adjustRightInd w:val="0"/>
              <w:spacing w:after="0" w:line="240" w:lineRule="auto"/>
              <w:rPr>
                <w:rFonts w:ascii="Times New Roman" w:hAnsi="Times New Roman"/>
                <w:sz w:val="24"/>
                <w:szCs w:val="24"/>
              </w:rPr>
            </w:pPr>
            <w:r w:rsidRPr="00894C69">
              <w:rPr>
                <w:rFonts w:ascii="Times New Roman" w:hAnsi="Times New Roman"/>
                <w:sz w:val="24"/>
                <w:szCs w:val="24"/>
              </w:rPr>
              <w:t>Подготовка к промеж</w:t>
            </w:r>
            <w:r w:rsidR="0041555D">
              <w:rPr>
                <w:rFonts w:ascii="Times New Roman" w:hAnsi="Times New Roman"/>
                <w:sz w:val="24"/>
                <w:szCs w:val="24"/>
              </w:rPr>
              <w:t>уточному</w:t>
            </w:r>
            <w:r w:rsidRPr="00894C69">
              <w:rPr>
                <w:rFonts w:ascii="Times New Roman" w:hAnsi="Times New Roman"/>
                <w:sz w:val="24"/>
                <w:szCs w:val="24"/>
              </w:rPr>
              <w:t xml:space="preserve"> </w:t>
            </w:r>
            <w:r w:rsidR="0041555D">
              <w:rPr>
                <w:rFonts w:ascii="Times New Roman" w:hAnsi="Times New Roman"/>
                <w:sz w:val="24"/>
                <w:szCs w:val="24"/>
              </w:rPr>
              <w:t>к</w:t>
            </w:r>
            <w:r w:rsidRPr="00894C69">
              <w:rPr>
                <w:rFonts w:ascii="Times New Roman" w:hAnsi="Times New Roman"/>
                <w:sz w:val="24"/>
                <w:szCs w:val="24"/>
              </w:rPr>
              <w:t>онтролю</w:t>
            </w:r>
            <w:r>
              <w:rPr>
                <w:rFonts w:ascii="Times New Roman" w:hAnsi="Times New Roman"/>
                <w:sz w:val="24"/>
                <w:szCs w:val="24"/>
              </w:rPr>
              <w:t xml:space="preserve"> </w:t>
            </w:r>
            <w:r w:rsidRPr="00894C69">
              <w:rPr>
                <w:rFonts w:ascii="Times New Roman" w:hAnsi="Times New Roman"/>
                <w:sz w:val="24"/>
                <w:szCs w:val="24"/>
              </w:rPr>
              <w:t>(ПК)</w:t>
            </w:r>
          </w:p>
        </w:tc>
        <w:tc>
          <w:tcPr>
            <w:tcW w:w="2268" w:type="dxa"/>
          </w:tcPr>
          <w:p w:rsidR="00C3365C" w:rsidRPr="00C3365C" w:rsidRDefault="00C3365C" w:rsidP="00C3365C">
            <w:pPr>
              <w:autoSpaceDE w:val="0"/>
              <w:autoSpaceDN w:val="0"/>
              <w:adjustRightInd w:val="0"/>
              <w:spacing w:after="0" w:line="240" w:lineRule="auto"/>
              <w:rPr>
                <w:rFonts w:ascii="Times New Roman" w:hAnsi="Times New Roman"/>
                <w:sz w:val="24"/>
                <w:szCs w:val="24"/>
              </w:rPr>
            </w:pPr>
            <w:r w:rsidRPr="00C3365C">
              <w:rPr>
                <w:rFonts w:ascii="Times New Roman" w:hAnsi="Times New Roman"/>
                <w:sz w:val="24"/>
                <w:szCs w:val="24"/>
              </w:rPr>
              <w:t>Конспект лекций, МУ по лаб</w:t>
            </w:r>
            <w:r>
              <w:rPr>
                <w:rFonts w:ascii="Times New Roman" w:hAnsi="Times New Roman"/>
                <w:sz w:val="24"/>
                <w:szCs w:val="24"/>
              </w:rPr>
              <w:t>ораторным работам</w:t>
            </w:r>
          </w:p>
        </w:tc>
        <w:tc>
          <w:tcPr>
            <w:tcW w:w="1275" w:type="dxa"/>
          </w:tcPr>
          <w:p w:rsidR="00C3365C" w:rsidRPr="00C3365C" w:rsidRDefault="00C3365C" w:rsidP="009F4D0A">
            <w:pPr>
              <w:autoSpaceDE w:val="0"/>
              <w:autoSpaceDN w:val="0"/>
              <w:adjustRightInd w:val="0"/>
              <w:spacing w:after="0" w:line="240" w:lineRule="auto"/>
              <w:ind w:firstLine="709"/>
              <w:rPr>
                <w:rFonts w:ascii="Times New Roman" w:hAnsi="Times New Roman"/>
                <w:sz w:val="24"/>
                <w:szCs w:val="24"/>
              </w:rPr>
            </w:pPr>
            <w:r w:rsidRPr="00C3365C">
              <w:rPr>
                <w:rFonts w:ascii="Times New Roman" w:hAnsi="Times New Roman"/>
                <w:sz w:val="24"/>
                <w:szCs w:val="24"/>
              </w:rPr>
              <w:t>8</w:t>
            </w:r>
          </w:p>
        </w:tc>
        <w:tc>
          <w:tcPr>
            <w:tcW w:w="1843" w:type="dxa"/>
          </w:tcPr>
          <w:p w:rsidR="00C3365C" w:rsidRPr="00C3365C" w:rsidRDefault="00C3365C" w:rsidP="00C36990">
            <w:pPr>
              <w:autoSpaceDE w:val="0"/>
              <w:autoSpaceDN w:val="0"/>
              <w:adjustRightInd w:val="0"/>
              <w:spacing w:after="0" w:line="240" w:lineRule="auto"/>
              <w:jc w:val="both"/>
              <w:rPr>
                <w:rFonts w:ascii="Times New Roman" w:hAnsi="Times New Roman"/>
                <w:sz w:val="24"/>
                <w:szCs w:val="24"/>
              </w:rPr>
            </w:pPr>
            <w:r w:rsidRPr="00C3365C">
              <w:rPr>
                <w:rFonts w:ascii="Times New Roman" w:hAnsi="Times New Roman"/>
                <w:sz w:val="24"/>
                <w:szCs w:val="24"/>
              </w:rPr>
              <w:t>Инд. задания и дополнительные вопросы при защите лабора</w:t>
            </w:r>
            <w:r w:rsidR="00894C69">
              <w:rPr>
                <w:rFonts w:ascii="Times New Roman" w:hAnsi="Times New Roman"/>
                <w:sz w:val="24"/>
                <w:szCs w:val="24"/>
              </w:rPr>
              <w:t>торной работы. Тестовые задания</w:t>
            </w:r>
          </w:p>
        </w:tc>
        <w:tc>
          <w:tcPr>
            <w:tcW w:w="1418" w:type="dxa"/>
          </w:tcPr>
          <w:p w:rsidR="00C3365C" w:rsidRPr="00C3365C" w:rsidRDefault="00C3365C" w:rsidP="00C36990">
            <w:pPr>
              <w:autoSpaceDE w:val="0"/>
              <w:autoSpaceDN w:val="0"/>
              <w:adjustRightInd w:val="0"/>
              <w:spacing w:after="0" w:line="240" w:lineRule="auto"/>
              <w:ind w:firstLine="394"/>
              <w:rPr>
                <w:rFonts w:ascii="Times New Roman" w:hAnsi="Times New Roman"/>
                <w:sz w:val="24"/>
                <w:szCs w:val="24"/>
              </w:rPr>
            </w:pPr>
            <w:r w:rsidRPr="00C3365C">
              <w:rPr>
                <w:rFonts w:ascii="Times New Roman" w:hAnsi="Times New Roman"/>
                <w:sz w:val="24"/>
                <w:szCs w:val="24"/>
              </w:rPr>
              <w:t>5</w:t>
            </w:r>
          </w:p>
        </w:tc>
      </w:tr>
      <w:tr w:rsidR="00C3365C" w:rsidRPr="00C3365C" w:rsidTr="00C3365C">
        <w:tc>
          <w:tcPr>
            <w:tcW w:w="1809" w:type="dxa"/>
            <w:gridSpan w:val="2"/>
          </w:tcPr>
          <w:p w:rsidR="00C3365C" w:rsidRPr="00C3365C" w:rsidRDefault="00C3365C" w:rsidP="00717027">
            <w:pPr>
              <w:autoSpaceDE w:val="0"/>
              <w:autoSpaceDN w:val="0"/>
              <w:adjustRightInd w:val="0"/>
              <w:spacing w:after="0" w:line="240" w:lineRule="auto"/>
              <w:rPr>
                <w:rFonts w:ascii="Times New Roman" w:hAnsi="Times New Roman"/>
                <w:sz w:val="24"/>
                <w:szCs w:val="24"/>
              </w:rPr>
            </w:pPr>
            <w:r w:rsidRPr="00C3365C">
              <w:rPr>
                <w:rFonts w:ascii="Times New Roman" w:hAnsi="Times New Roman"/>
                <w:i/>
                <w:color w:val="000000"/>
                <w:sz w:val="24"/>
                <w:szCs w:val="24"/>
              </w:rPr>
              <w:t>Тема 3</w:t>
            </w:r>
            <w:r w:rsidR="00717027">
              <w:rPr>
                <w:rFonts w:ascii="Times New Roman" w:hAnsi="Times New Roman"/>
                <w:color w:val="000000"/>
                <w:sz w:val="24"/>
                <w:szCs w:val="24"/>
              </w:rPr>
              <w:t xml:space="preserve">. </w:t>
            </w:r>
            <w:r w:rsidR="00717027" w:rsidRPr="00717027">
              <w:rPr>
                <w:rFonts w:ascii="Times New Roman" w:hAnsi="Times New Roman"/>
                <w:color w:val="000000"/>
                <w:sz w:val="24"/>
                <w:szCs w:val="24"/>
              </w:rPr>
              <w:t>Кристаллические и аморфные тела и их различие по физическим свойствам. Одинаковость аморфных тел во всех направлениях и неодинаковость кристаллическ</w:t>
            </w:r>
            <w:r w:rsidR="00717027" w:rsidRPr="00717027">
              <w:rPr>
                <w:rFonts w:ascii="Times New Roman" w:hAnsi="Times New Roman"/>
                <w:color w:val="000000"/>
                <w:sz w:val="24"/>
                <w:szCs w:val="24"/>
              </w:rPr>
              <w:lastRenderedPageBreak/>
              <w:t>их тел по различным направлениям (анизотропия).</w:t>
            </w:r>
          </w:p>
        </w:tc>
        <w:tc>
          <w:tcPr>
            <w:tcW w:w="1560" w:type="dxa"/>
            <w:gridSpan w:val="2"/>
          </w:tcPr>
          <w:p w:rsidR="00C3365C" w:rsidRPr="00894C69" w:rsidRDefault="00894C69" w:rsidP="00894C69">
            <w:pPr>
              <w:autoSpaceDE w:val="0"/>
              <w:autoSpaceDN w:val="0"/>
              <w:adjustRightInd w:val="0"/>
              <w:spacing w:after="0" w:line="240" w:lineRule="auto"/>
              <w:rPr>
                <w:rFonts w:ascii="Times New Roman" w:hAnsi="Times New Roman"/>
                <w:sz w:val="24"/>
                <w:szCs w:val="24"/>
              </w:rPr>
            </w:pPr>
            <w:r w:rsidRPr="00894C69">
              <w:rPr>
                <w:rFonts w:ascii="Times New Roman" w:hAnsi="Times New Roman"/>
                <w:sz w:val="24"/>
                <w:szCs w:val="24"/>
              </w:rPr>
              <w:lastRenderedPageBreak/>
              <w:t xml:space="preserve">Подготовка к рубежному контролю. </w:t>
            </w:r>
          </w:p>
        </w:tc>
        <w:tc>
          <w:tcPr>
            <w:tcW w:w="2268" w:type="dxa"/>
          </w:tcPr>
          <w:p w:rsidR="00C3365C" w:rsidRPr="00C3365C" w:rsidRDefault="00C3365C" w:rsidP="00C3365C">
            <w:pPr>
              <w:autoSpaceDE w:val="0"/>
              <w:autoSpaceDN w:val="0"/>
              <w:adjustRightInd w:val="0"/>
              <w:spacing w:after="0" w:line="240" w:lineRule="auto"/>
              <w:rPr>
                <w:rFonts w:ascii="Times New Roman" w:hAnsi="Times New Roman"/>
                <w:sz w:val="24"/>
                <w:szCs w:val="24"/>
              </w:rPr>
            </w:pPr>
            <w:r w:rsidRPr="00C3365C">
              <w:rPr>
                <w:rFonts w:ascii="Times New Roman" w:hAnsi="Times New Roman"/>
                <w:sz w:val="24"/>
                <w:szCs w:val="24"/>
              </w:rPr>
              <w:t>Конспект лекций, МУ по лаб</w:t>
            </w:r>
            <w:r>
              <w:rPr>
                <w:rFonts w:ascii="Times New Roman" w:hAnsi="Times New Roman"/>
                <w:sz w:val="24"/>
                <w:szCs w:val="24"/>
              </w:rPr>
              <w:t>ораторным работам</w:t>
            </w:r>
          </w:p>
        </w:tc>
        <w:tc>
          <w:tcPr>
            <w:tcW w:w="1275" w:type="dxa"/>
          </w:tcPr>
          <w:p w:rsidR="00C3365C" w:rsidRPr="00C3365C" w:rsidRDefault="00C3365C" w:rsidP="00C36990">
            <w:pPr>
              <w:autoSpaceDE w:val="0"/>
              <w:autoSpaceDN w:val="0"/>
              <w:adjustRightInd w:val="0"/>
              <w:spacing w:after="0" w:line="240" w:lineRule="auto"/>
              <w:ind w:firstLine="394"/>
              <w:rPr>
                <w:rFonts w:ascii="Times New Roman" w:hAnsi="Times New Roman"/>
                <w:sz w:val="24"/>
                <w:szCs w:val="24"/>
              </w:rPr>
            </w:pPr>
            <w:r w:rsidRPr="00C3365C">
              <w:rPr>
                <w:rFonts w:ascii="Times New Roman" w:hAnsi="Times New Roman"/>
                <w:sz w:val="24"/>
                <w:szCs w:val="24"/>
              </w:rPr>
              <w:t>6</w:t>
            </w:r>
          </w:p>
        </w:tc>
        <w:tc>
          <w:tcPr>
            <w:tcW w:w="1843" w:type="dxa"/>
          </w:tcPr>
          <w:p w:rsidR="00C3365C" w:rsidRPr="00C3365C" w:rsidRDefault="00894C69" w:rsidP="00894C69">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Тестирование</w:t>
            </w:r>
            <w:r w:rsidR="00C3365C" w:rsidRPr="00C3365C">
              <w:rPr>
                <w:rFonts w:ascii="Times New Roman" w:hAnsi="Times New Roman"/>
                <w:sz w:val="24"/>
                <w:szCs w:val="24"/>
              </w:rPr>
              <w:t xml:space="preserve"> </w:t>
            </w:r>
          </w:p>
        </w:tc>
        <w:tc>
          <w:tcPr>
            <w:tcW w:w="1418" w:type="dxa"/>
          </w:tcPr>
          <w:p w:rsidR="00C3365C" w:rsidRPr="00C3365C" w:rsidRDefault="00C3365C" w:rsidP="00C36990">
            <w:pPr>
              <w:autoSpaceDE w:val="0"/>
              <w:autoSpaceDN w:val="0"/>
              <w:adjustRightInd w:val="0"/>
              <w:spacing w:after="0" w:line="240" w:lineRule="auto"/>
              <w:ind w:firstLine="394"/>
              <w:rPr>
                <w:rFonts w:ascii="Times New Roman" w:hAnsi="Times New Roman"/>
                <w:sz w:val="24"/>
                <w:szCs w:val="24"/>
              </w:rPr>
            </w:pPr>
            <w:r w:rsidRPr="00C3365C">
              <w:rPr>
                <w:rFonts w:ascii="Times New Roman" w:hAnsi="Times New Roman"/>
                <w:sz w:val="24"/>
                <w:szCs w:val="24"/>
              </w:rPr>
              <w:t>7</w:t>
            </w:r>
          </w:p>
        </w:tc>
      </w:tr>
      <w:tr w:rsidR="00C3365C" w:rsidRPr="00C3365C" w:rsidTr="00C3365C">
        <w:tc>
          <w:tcPr>
            <w:tcW w:w="992" w:type="dxa"/>
          </w:tcPr>
          <w:p w:rsidR="00C3365C" w:rsidRPr="00C3365C" w:rsidRDefault="00C3365C" w:rsidP="00CC5E56">
            <w:pPr>
              <w:autoSpaceDE w:val="0"/>
              <w:autoSpaceDN w:val="0"/>
              <w:adjustRightInd w:val="0"/>
              <w:spacing w:after="0" w:line="240" w:lineRule="auto"/>
              <w:ind w:firstLine="709"/>
              <w:jc w:val="center"/>
              <w:rPr>
                <w:rFonts w:ascii="Times New Roman" w:hAnsi="Times New Roman"/>
                <w:b/>
                <w:color w:val="000000"/>
                <w:sz w:val="24"/>
                <w:szCs w:val="24"/>
              </w:rPr>
            </w:pPr>
          </w:p>
        </w:tc>
        <w:tc>
          <w:tcPr>
            <w:tcW w:w="9181" w:type="dxa"/>
            <w:gridSpan w:val="7"/>
          </w:tcPr>
          <w:p w:rsidR="00C3365C" w:rsidRPr="00C3365C" w:rsidRDefault="00C3365C" w:rsidP="00CC5E56">
            <w:pPr>
              <w:autoSpaceDE w:val="0"/>
              <w:autoSpaceDN w:val="0"/>
              <w:adjustRightInd w:val="0"/>
              <w:spacing w:after="0" w:line="240" w:lineRule="auto"/>
              <w:ind w:firstLine="709"/>
              <w:jc w:val="center"/>
              <w:rPr>
                <w:rFonts w:ascii="Times New Roman" w:hAnsi="Times New Roman"/>
                <w:b/>
                <w:sz w:val="24"/>
                <w:szCs w:val="24"/>
              </w:rPr>
            </w:pPr>
            <w:r w:rsidRPr="00C3365C">
              <w:rPr>
                <w:rFonts w:ascii="Times New Roman" w:hAnsi="Times New Roman"/>
                <w:b/>
                <w:color w:val="000000"/>
                <w:sz w:val="24"/>
                <w:szCs w:val="24"/>
              </w:rPr>
              <w:t>Модуль 2 «Минералогия»</w:t>
            </w:r>
          </w:p>
        </w:tc>
      </w:tr>
      <w:tr w:rsidR="00C3365C" w:rsidRPr="00C3365C" w:rsidTr="00C3365C">
        <w:tc>
          <w:tcPr>
            <w:tcW w:w="2093" w:type="dxa"/>
            <w:gridSpan w:val="3"/>
          </w:tcPr>
          <w:p w:rsidR="00C3365C" w:rsidRPr="00C3365C" w:rsidRDefault="00C3365C" w:rsidP="0041555D">
            <w:pPr>
              <w:autoSpaceDE w:val="0"/>
              <w:autoSpaceDN w:val="0"/>
              <w:adjustRightInd w:val="0"/>
              <w:spacing w:after="0" w:line="240" w:lineRule="auto"/>
              <w:rPr>
                <w:rFonts w:ascii="Times New Roman" w:hAnsi="Times New Roman"/>
                <w:sz w:val="24"/>
                <w:szCs w:val="24"/>
              </w:rPr>
            </w:pPr>
            <w:r w:rsidRPr="00C3365C">
              <w:rPr>
                <w:rFonts w:ascii="Times New Roman" w:hAnsi="Times New Roman"/>
                <w:i/>
                <w:sz w:val="24"/>
                <w:szCs w:val="24"/>
              </w:rPr>
              <w:t>Тема 4</w:t>
            </w:r>
            <w:r w:rsidR="0041555D">
              <w:rPr>
                <w:rFonts w:ascii="Times New Roman" w:hAnsi="Times New Roman"/>
                <w:sz w:val="24"/>
                <w:szCs w:val="24"/>
              </w:rPr>
              <w:t xml:space="preserve">. </w:t>
            </w:r>
            <w:r w:rsidR="0041555D" w:rsidRPr="00C3365C">
              <w:rPr>
                <w:rFonts w:ascii="Times New Roman" w:hAnsi="Times New Roman"/>
                <w:color w:val="000000"/>
                <w:sz w:val="24"/>
                <w:szCs w:val="24"/>
              </w:rPr>
              <w:t>Изучение минералов по классам</w:t>
            </w:r>
            <w:r w:rsidR="0041555D">
              <w:rPr>
                <w:rFonts w:ascii="Times New Roman" w:hAnsi="Times New Roman"/>
                <w:color w:val="000000"/>
                <w:sz w:val="24"/>
                <w:szCs w:val="24"/>
              </w:rPr>
              <w:t>.</w:t>
            </w:r>
            <w:r w:rsidR="00717027">
              <w:rPr>
                <w:rFonts w:ascii="Times New Roman" w:hAnsi="Times New Roman"/>
                <w:color w:val="000000"/>
                <w:sz w:val="24"/>
                <w:szCs w:val="24"/>
              </w:rPr>
              <w:t xml:space="preserve"> </w:t>
            </w:r>
            <w:proofErr w:type="gramStart"/>
            <w:r w:rsidR="00717027" w:rsidRPr="00717027">
              <w:rPr>
                <w:rFonts w:ascii="Times New Roman" w:hAnsi="Times New Roman"/>
                <w:color w:val="000000"/>
                <w:sz w:val="24"/>
                <w:szCs w:val="24"/>
              </w:rPr>
              <w:t xml:space="preserve">Общая (описательная, региональная, </w:t>
            </w:r>
            <w:proofErr w:type="spellStart"/>
            <w:r w:rsidR="00717027" w:rsidRPr="00717027">
              <w:rPr>
                <w:rFonts w:ascii="Times New Roman" w:hAnsi="Times New Roman"/>
                <w:color w:val="000000"/>
                <w:sz w:val="24"/>
                <w:szCs w:val="24"/>
              </w:rPr>
              <w:t>топоминералогия</w:t>
            </w:r>
            <w:proofErr w:type="spellEnd"/>
            <w:r w:rsidR="00717027" w:rsidRPr="00717027">
              <w:rPr>
                <w:rFonts w:ascii="Times New Roman" w:hAnsi="Times New Roman"/>
                <w:color w:val="000000"/>
                <w:sz w:val="24"/>
                <w:szCs w:val="24"/>
              </w:rPr>
              <w:t xml:space="preserve">, генетическая минералогия, </w:t>
            </w:r>
            <w:proofErr w:type="spellStart"/>
            <w:r w:rsidR="00717027" w:rsidRPr="00717027">
              <w:rPr>
                <w:rFonts w:ascii="Times New Roman" w:hAnsi="Times New Roman"/>
                <w:color w:val="000000"/>
                <w:sz w:val="24"/>
                <w:szCs w:val="24"/>
              </w:rPr>
              <w:t>биоминералогия</w:t>
            </w:r>
            <w:proofErr w:type="spellEnd"/>
            <w:r w:rsidR="00717027" w:rsidRPr="00717027">
              <w:rPr>
                <w:rFonts w:ascii="Times New Roman" w:hAnsi="Times New Roman"/>
                <w:color w:val="000000"/>
                <w:sz w:val="24"/>
                <w:szCs w:val="24"/>
              </w:rPr>
              <w:t>, минералогия космических тел) и прикладная (технологическая минералогия, поисковая, новые виды минерального сырья) современная минералогия.</w:t>
            </w:r>
            <w:proofErr w:type="gramEnd"/>
          </w:p>
        </w:tc>
        <w:tc>
          <w:tcPr>
            <w:tcW w:w="1276" w:type="dxa"/>
          </w:tcPr>
          <w:p w:rsidR="00C3365C" w:rsidRPr="00C3365C" w:rsidRDefault="00C3365C" w:rsidP="00C36990">
            <w:pPr>
              <w:autoSpaceDE w:val="0"/>
              <w:autoSpaceDN w:val="0"/>
              <w:adjustRightInd w:val="0"/>
              <w:spacing w:after="0" w:line="240" w:lineRule="auto"/>
              <w:rPr>
                <w:rFonts w:ascii="Times New Roman" w:hAnsi="Times New Roman"/>
                <w:sz w:val="24"/>
                <w:szCs w:val="24"/>
              </w:rPr>
            </w:pPr>
            <w:r w:rsidRPr="00C3365C">
              <w:rPr>
                <w:rFonts w:ascii="Times New Roman" w:hAnsi="Times New Roman"/>
                <w:i/>
                <w:sz w:val="24"/>
                <w:szCs w:val="24"/>
              </w:rPr>
              <w:t xml:space="preserve">Цель: </w:t>
            </w:r>
            <w:r w:rsidR="0041555D" w:rsidRPr="00C3365C">
              <w:rPr>
                <w:rFonts w:ascii="Times New Roman" w:hAnsi="Times New Roman"/>
                <w:color w:val="000000"/>
                <w:sz w:val="24"/>
                <w:szCs w:val="24"/>
              </w:rPr>
              <w:t>Определение минералов по классам по коллекциям образцов</w:t>
            </w:r>
            <w:r w:rsidR="0041555D" w:rsidRPr="00C3365C">
              <w:rPr>
                <w:rFonts w:ascii="Times New Roman" w:hAnsi="Times New Roman"/>
                <w:sz w:val="24"/>
                <w:szCs w:val="24"/>
              </w:rPr>
              <w:t xml:space="preserve"> </w:t>
            </w:r>
            <w:r w:rsidRPr="00C3365C">
              <w:rPr>
                <w:rFonts w:ascii="Times New Roman" w:hAnsi="Times New Roman"/>
                <w:sz w:val="24"/>
                <w:szCs w:val="24"/>
              </w:rPr>
              <w:t>подсчета запасов.</w:t>
            </w:r>
          </w:p>
        </w:tc>
        <w:tc>
          <w:tcPr>
            <w:tcW w:w="2268" w:type="dxa"/>
          </w:tcPr>
          <w:p w:rsidR="00C3365C" w:rsidRPr="00C3365C" w:rsidRDefault="00C3365C" w:rsidP="00C36990">
            <w:pPr>
              <w:autoSpaceDE w:val="0"/>
              <w:autoSpaceDN w:val="0"/>
              <w:adjustRightInd w:val="0"/>
              <w:spacing w:after="0" w:line="240" w:lineRule="auto"/>
              <w:ind w:firstLine="709"/>
              <w:rPr>
                <w:rFonts w:ascii="Times New Roman" w:hAnsi="Times New Roman"/>
                <w:sz w:val="24"/>
                <w:szCs w:val="24"/>
              </w:rPr>
            </w:pPr>
          </w:p>
        </w:tc>
        <w:tc>
          <w:tcPr>
            <w:tcW w:w="1275" w:type="dxa"/>
          </w:tcPr>
          <w:p w:rsidR="00C3365C" w:rsidRPr="00C3365C" w:rsidRDefault="00C3365C" w:rsidP="00C36990">
            <w:pPr>
              <w:autoSpaceDE w:val="0"/>
              <w:autoSpaceDN w:val="0"/>
              <w:adjustRightInd w:val="0"/>
              <w:spacing w:after="0" w:line="240" w:lineRule="auto"/>
              <w:ind w:firstLine="709"/>
              <w:rPr>
                <w:rFonts w:ascii="Times New Roman" w:hAnsi="Times New Roman"/>
                <w:sz w:val="24"/>
                <w:szCs w:val="24"/>
              </w:rPr>
            </w:pPr>
            <w:r w:rsidRPr="00C3365C">
              <w:rPr>
                <w:rFonts w:ascii="Times New Roman" w:hAnsi="Times New Roman"/>
                <w:sz w:val="24"/>
                <w:szCs w:val="24"/>
              </w:rPr>
              <w:t>8</w:t>
            </w:r>
          </w:p>
        </w:tc>
        <w:tc>
          <w:tcPr>
            <w:tcW w:w="1843" w:type="dxa"/>
          </w:tcPr>
          <w:p w:rsidR="00C3365C" w:rsidRPr="00C3365C" w:rsidRDefault="00C3365C" w:rsidP="00C36990">
            <w:pPr>
              <w:autoSpaceDE w:val="0"/>
              <w:autoSpaceDN w:val="0"/>
              <w:adjustRightInd w:val="0"/>
              <w:spacing w:after="0" w:line="240" w:lineRule="auto"/>
              <w:jc w:val="both"/>
              <w:rPr>
                <w:rFonts w:ascii="Times New Roman" w:hAnsi="Times New Roman"/>
                <w:sz w:val="24"/>
                <w:szCs w:val="24"/>
              </w:rPr>
            </w:pPr>
            <w:r w:rsidRPr="00C3365C">
              <w:rPr>
                <w:rFonts w:ascii="Times New Roman" w:hAnsi="Times New Roman"/>
                <w:sz w:val="24"/>
                <w:szCs w:val="24"/>
              </w:rPr>
              <w:t>Инд. задания и дополнительные вопросы при защите лабораторной работы. Тестовые задания.</w:t>
            </w:r>
          </w:p>
        </w:tc>
        <w:tc>
          <w:tcPr>
            <w:tcW w:w="1418" w:type="dxa"/>
          </w:tcPr>
          <w:p w:rsidR="00C3365C" w:rsidRPr="00C3365C" w:rsidRDefault="00C3365C" w:rsidP="00C36990">
            <w:pPr>
              <w:autoSpaceDE w:val="0"/>
              <w:autoSpaceDN w:val="0"/>
              <w:adjustRightInd w:val="0"/>
              <w:spacing w:after="0" w:line="240" w:lineRule="auto"/>
              <w:jc w:val="center"/>
              <w:rPr>
                <w:rFonts w:ascii="Times New Roman" w:hAnsi="Times New Roman"/>
                <w:b/>
                <w:sz w:val="24"/>
                <w:szCs w:val="24"/>
              </w:rPr>
            </w:pPr>
            <w:r w:rsidRPr="00C3365C">
              <w:rPr>
                <w:rFonts w:ascii="Times New Roman" w:hAnsi="Times New Roman"/>
                <w:b/>
                <w:sz w:val="24"/>
                <w:szCs w:val="24"/>
              </w:rPr>
              <w:t>10</w:t>
            </w:r>
          </w:p>
        </w:tc>
      </w:tr>
      <w:tr w:rsidR="00C3365C" w:rsidRPr="00C3365C" w:rsidTr="00C3365C">
        <w:tc>
          <w:tcPr>
            <w:tcW w:w="2093" w:type="dxa"/>
            <w:gridSpan w:val="3"/>
          </w:tcPr>
          <w:p w:rsidR="00C3365C" w:rsidRPr="00C3365C" w:rsidRDefault="00C3365C" w:rsidP="00C36990">
            <w:pPr>
              <w:autoSpaceDE w:val="0"/>
              <w:autoSpaceDN w:val="0"/>
              <w:adjustRightInd w:val="0"/>
              <w:spacing w:after="0" w:line="240" w:lineRule="auto"/>
              <w:rPr>
                <w:rFonts w:ascii="Times New Roman" w:hAnsi="Times New Roman"/>
                <w:sz w:val="24"/>
                <w:szCs w:val="24"/>
              </w:rPr>
            </w:pPr>
            <w:r w:rsidRPr="00C3365C">
              <w:rPr>
                <w:rFonts w:ascii="Times New Roman" w:hAnsi="Times New Roman"/>
                <w:i/>
                <w:sz w:val="24"/>
                <w:szCs w:val="24"/>
              </w:rPr>
              <w:t>Тема 5</w:t>
            </w:r>
            <w:r w:rsidRPr="00C3365C">
              <w:rPr>
                <w:rFonts w:ascii="Times New Roman" w:hAnsi="Times New Roman"/>
                <w:sz w:val="24"/>
                <w:szCs w:val="24"/>
              </w:rPr>
              <w:t xml:space="preserve"> </w:t>
            </w:r>
            <w:r w:rsidR="0041555D" w:rsidRPr="00C3365C">
              <w:rPr>
                <w:rFonts w:ascii="Times New Roman" w:hAnsi="Times New Roman"/>
                <w:color w:val="000000"/>
                <w:sz w:val="24"/>
                <w:szCs w:val="24"/>
              </w:rPr>
              <w:t>Изучение минералов по классам (их происхождение и практическое значение)</w:t>
            </w:r>
          </w:p>
        </w:tc>
        <w:tc>
          <w:tcPr>
            <w:tcW w:w="1276" w:type="dxa"/>
          </w:tcPr>
          <w:p w:rsidR="00C3365C" w:rsidRPr="00C3365C" w:rsidRDefault="00C3365C" w:rsidP="00C36990">
            <w:pPr>
              <w:autoSpaceDE w:val="0"/>
              <w:autoSpaceDN w:val="0"/>
              <w:adjustRightInd w:val="0"/>
              <w:spacing w:after="0" w:line="240" w:lineRule="auto"/>
              <w:rPr>
                <w:rFonts w:ascii="Times New Roman" w:hAnsi="Times New Roman"/>
                <w:i/>
                <w:sz w:val="24"/>
                <w:szCs w:val="24"/>
              </w:rPr>
            </w:pPr>
            <w:r w:rsidRPr="00C3365C">
              <w:rPr>
                <w:rFonts w:ascii="Times New Roman" w:hAnsi="Times New Roman"/>
                <w:i/>
                <w:sz w:val="24"/>
                <w:szCs w:val="24"/>
              </w:rPr>
              <w:t xml:space="preserve">Цель: </w:t>
            </w:r>
            <w:r w:rsidRPr="00C3365C">
              <w:rPr>
                <w:rFonts w:ascii="Times New Roman" w:hAnsi="Times New Roman"/>
                <w:sz w:val="24"/>
                <w:szCs w:val="24"/>
              </w:rPr>
              <w:t>Определить по составу минералов их название и к какому классу они относятс</w:t>
            </w:r>
            <w:proofErr w:type="gramStart"/>
            <w:r w:rsidRPr="00C3365C">
              <w:rPr>
                <w:rFonts w:ascii="Times New Roman" w:hAnsi="Times New Roman"/>
                <w:sz w:val="24"/>
                <w:szCs w:val="24"/>
              </w:rPr>
              <w:t>я(</w:t>
            </w:r>
            <w:proofErr w:type="gramEnd"/>
            <w:r w:rsidRPr="00C3365C">
              <w:rPr>
                <w:rFonts w:ascii="Times New Roman" w:hAnsi="Times New Roman"/>
                <w:sz w:val="24"/>
                <w:szCs w:val="24"/>
              </w:rPr>
              <w:t>рудный или не рудный минерал)</w:t>
            </w:r>
          </w:p>
        </w:tc>
        <w:tc>
          <w:tcPr>
            <w:tcW w:w="2268" w:type="dxa"/>
          </w:tcPr>
          <w:p w:rsidR="00C3365C" w:rsidRPr="00C3365C" w:rsidRDefault="00C3365C" w:rsidP="00C36990">
            <w:pPr>
              <w:autoSpaceDE w:val="0"/>
              <w:autoSpaceDN w:val="0"/>
              <w:adjustRightInd w:val="0"/>
              <w:spacing w:after="0" w:line="240" w:lineRule="auto"/>
              <w:ind w:firstLine="709"/>
              <w:jc w:val="center"/>
              <w:rPr>
                <w:rFonts w:ascii="Times New Roman" w:hAnsi="Times New Roman"/>
                <w:b/>
                <w:sz w:val="24"/>
                <w:szCs w:val="24"/>
              </w:rPr>
            </w:pPr>
          </w:p>
        </w:tc>
        <w:tc>
          <w:tcPr>
            <w:tcW w:w="1275" w:type="dxa"/>
          </w:tcPr>
          <w:p w:rsidR="00C3365C" w:rsidRPr="00C3365C" w:rsidRDefault="00C3365C" w:rsidP="00C36990">
            <w:pPr>
              <w:autoSpaceDE w:val="0"/>
              <w:autoSpaceDN w:val="0"/>
              <w:adjustRightInd w:val="0"/>
              <w:spacing w:after="0" w:line="240" w:lineRule="auto"/>
              <w:ind w:firstLine="709"/>
              <w:jc w:val="center"/>
              <w:rPr>
                <w:rFonts w:ascii="Times New Roman" w:hAnsi="Times New Roman"/>
                <w:b/>
                <w:sz w:val="24"/>
                <w:szCs w:val="24"/>
              </w:rPr>
            </w:pPr>
            <w:r w:rsidRPr="00C3365C">
              <w:rPr>
                <w:rFonts w:ascii="Times New Roman" w:hAnsi="Times New Roman"/>
                <w:b/>
                <w:sz w:val="24"/>
                <w:szCs w:val="24"/>
              </w:rPr>
              <w:t>7</w:t>
            </w:r>
          </w:p>
        </w:tc>
        <w:tc>
          <w:tcPr>
            <w:tcW w:w="1843" w:type="dxa"/>
          </w:tcPr>
          <w:p w:rsidR="00C3365C" w:rsidRPr="00C3365C" w:rsidRDefault="00C3365C" w:rsidP="00C36990">
            <w:pPr>
              <w:autoSpaceDE w:val="0"/>
              <w:autoSpaceDN w:val="0"/>
              <w:adjustRightInd w:val="0"/>
              <w:spacing w:after="0" w:line="240" w:lineRule="auto"/>
              <w:jc w:val="both"/>
              <w:rPr>
                <w:rFonts w:ascii="Times New Roman" w:hAnsi="Times New Roman"/>
                <w:sz w:val="24"/>
                <w:szCs w:val="24"/>
              </w:rPr>
            </w:pPr>
            <w:r w:rsidRPr="00C3365C">
              <w:rPr>
                <w:rFonts w:ascii="Times New Roman" w:hAnsi="Times New Roman"/>
                <w:sz w:val="24"/>
                <w:szCs w:val="24"/>
              </w:rPr>
              <w:t>Инд. задания и дополнительные вопросы при защите лабораторной работы. Тестовые задания.</w:t>
            </w:r>
          </w:p>
        </w:tc>
        <w:tc>
          <w:tcPr>
            <w:tcW w:w="1418" w:type="dxa"/>
          </w:tcPr>
          <w:p w:rsidR="00C3365C" w:rsidRPr="00C3365C" w:rsidRDefault="00C3365C" w:rsidP="00C36990">
            <w:pPr>
              <w:autoSpaceDE w:val="0"/>
              <w:autoSpaceDN w:val="0"/>
              <w:adjustRightInd w:val="0"/>
              <w:spacing w:after="0" w:line="240" w:lineRule="auto"/>
              <w:jc w:val="center"/>
              <w:rPr>
                <w:rFonts w:ascii="Times New Roman" w:hAnsi="Times New Roman"/>
                <w:b/>
                <w:sz w:val="24"/>
                <w:szCs w:val="24"/>
              </w:rPr>
            </w:pPr>
            <w:r w:rsidRPr="00C3365C">
              <w:rPr>
                <w:rFonts w:ascii="Times New Roman" w:hAnsi="Times New Roman"/>
                <w:b/>
                <w:sz w:val="24"/>
                <w:szCs w:val="24"/>
              </w:rPr>
              <w:t>12</w:t>
            </w:r>
          </w:p>
        </w:tc>
      </w:tr>
      <w:tr w:rsidR="00C3365C" w:rsidRPr="00C3365C" w:rsidTr="00C3365C">
        <w:tc>
          <w:tcPr>
            <w:tcW w:w="2093" w:type="dxa"/>
            <w:gridSpan w:val="3"/>
          </w:tcPr>
          <w:p w:rsidR="00C3365C" w:rsidRPr="00C3365C" w:rsidRDefault="00C3365C" w:rsidP="00E67F19">
            <w:pPr>
              <w:autoSpaceDE w:val="0"/>
              <w:autoSpaceDN w:val="0"/>
              <w:adjustRightInd w:val="0"/>
              <w:spacing w:after="0" w:line="240" w:lineRule="auto"/>
              <w:rPr>
                <w:rFonts w:ascii="Times New Roman" w:hAnsi="Times New Roman"/>
                <w:sz w:val="24"/>
                <w:szCs w:val="24"/>
              </w:rPr>
            </w:pPr>
            <w:r w:rsidRPr="00C3365C">
              <w:rPr>
                <w:rFonts w:ascii="Times New Roman" w:hAnsi="Times New Roman"/>
                <w:i/>
                <w:sz w:val="24"/>
                <w:szCs w:val="24"/>
              </w:rPr>
              <w:t>Тема 6</w:t>
            </w:r>
            <w:r w:rsidR="0041555D">
              <w:rPr>
                <w:rFonts w:ascii="Times New Roman" w:hAnsi="Times New Roman"/>
                <w:sz w:val="24"/>
                <w:szCs w:val="24"/>
              </w:rPr>
              <w:t xml:space="preserve"> </w:t>
            </w:r>
            <w:r w:rsidR="0041555D" w:rsidRPr="00C3365C">
              <w:rPr>
                <w:rFonts w:ascii="Times New Roman" w:hAnsi="Times New Roman"/>
                <w:color w:val="000000"/>
                <w:sz w:val="24"/>
                <w:szCs w:val="24"/>
              </w:rPr>
              <w:t>Изучение особых свойств минералов по классам</w:t>
            </w:r>
            <w:r w:rsidR="0041555D">
              <w:rPr>
                <w:rFonts w:ascii="Times New Roman" w:hAnsi="Times New Roman"/>
                <w:color w:val="000000"/>
                <w:sz w:val="24"/>
                <w:szCs w:val="24"/>
              </w:rPr>
              <w:t>.</w:t>
            </w:r>
          </w:p>
        </w:tc>
        <w:tc>
          <w:tcPr>
            <w:tcW w:w="1276" w:type="dxa"/>
          </w:tcPr>
          <w:p w:rsidR="00C3365C" w:rsidRPr="00C3365C" w:rsidRDefault="00C3365C" w:rsidP="00E67F19">
            <w:pPr>
              <w:autoSpaceDE w:val="0"/>
              <w:autoSpaceDN w:val="0"/>
              <w:adjustRightInd w:val="0"/>
              <w:spacing w:after="0" w:line="240" w:lineRule="auto"/>
              <w:rPr>
                <w:rFonts w:ascii="Times New Roman" w:hAnsi="Times New Roman"/>
                <w:i/>
                <w:sz w:val="24"/>
                <w:szCs w:val="24"/>
              </w:rPr>
            </w:pPr>
            <w:r w:rsidRPr="00C3365C">
              <w:rPr>
                <w:rFonts w:ascii="Times New Roman" w:hAnsi="Times New Roman"/>
                <w:i/>
                <w:sz w:val="24"/>
                <w:szCs w:val="24"/>
              </w:rPr>
              <w:t xml:space="preserve">Цель: </w:t>
            </w:r>
            <w:r w:rsidRPr="00C3365C">
              <w:rPr>
                <w:rFonts w:ascii="Times New Roman" w:hAnsi="Times New Roman"/>
                <w:sz w:val="24"/>
                <w:szCs w:val="24"/>
              </w:rPr>
              <w:t xml:space="preserve">определить по коллекции минералов месторождение </w:t>
            </w:r>
            <w:r w:rsidRPr="00C3365C">
              <w:rPr>
                <w:rFonts w:ascii="Times New Roman" w:hAnsi="Times New Roman"/>
                <w:sz w:val="24"/>
                <w:szCs w:val="24"/>
              </w:rPr>
              <w:lastRenderedPageBreak/>
              <w:t>ВКО</w:t>
            </w:r>
          </w:p>
        </w:tc>
        <w:tc>
          <w:tcPr>
            <w:tcW w:w="2268" w:type="dxa"/>
          </w:tcPr>
          <w:p w:rsidR="00C3365C" w:rsidRPr="00C3365C" w:rsidRDefault="00C3365C" w:rsidP="00C36990">
            <w:pPr>
              <w:autoSpaceDE w:val="0"/>
              <w:autoSpaceDN w:val="0"/>
              <w:adjustRightInd w:val="0"/>
              <w:spacing w:after="0" w:line="240" w:lineRule="auto"/>
              <w:ind w:firstLine="709"/>
              <w:jc w:val="center"/>
              <w:rPr>
                <w:rFonts w:ascii="Times New Roman" w:hAnsi="Times New Roman"/>
                <w:b/>
                <w:sz w:val="24"/>
                <w:szCs w:val="24"/>
              </w:rPr>
            </w:pPr>
          </w:p>
        </w:tc>
        <w:tc>
          <w:tcPr>
            <w:tcW w:w="1275" w:type="dxa"/>
          </w:tcPr>
          <w:p w:rsidR="00C3365C" w:rsidRPr="00C3365C" w:rsidRDefault="00C3365C" w:rsidP="00C36990">
            <w:pPr>
              <w:autoSpaceDE w:val="0"/>
              <w:autoSpaceDN w:val="0"/>
              <w:adjustRightInd w:val="0"/>
              <w:spacing w:after="0" w:line="240" w:lineRule="auto"/>
              <w:ind w:firstLine="709"/>
              <w:jc w:val="center"/>
              <w:rPr>
                <w:rFonts w:ascii="Times New Roman" w:hAnsi="Times New Roman"/>
                <w:b/>
                <w:sz w:val="24"/>
                <w:szCs w:val="24"/>
              </w:rPr>
            </w:pPr>
            <w:r w:rsidRPr="00C3365C">
              <w:rPr>
                <w:rFonts w:ascii="Times New Roman" w:hAnsi="Times New Roman"/>
                <w:b/>
                <w:sz w:val="24"/>
                <w:szCs w:val="24"/>
              </w:rPr>
              <w:t>8</w:t>
            </w:r>
          </w:p>
        </w:tc>
        <w:tc>
          <w:tcPr>
            <w:tcW w:w="1843" w:type="dxa"/>
          </w:tcPr>
          <w:p w:rsidR="00C3365C" w:rsidRPr="00C3365C" w:rsidRDefault="00C3365C" w:rsidP="00C36990">
            <w:pPr>
              <w:autoSpaceDE w:val="0"/>
              <w:autoSpaceDN w:val="0"/>
              <w:adjustRightInd w:val="0"/>
              <w:spacing w:after="0" w:line="240" w:lineRule="auto"/>
              <w:jc w:val="both"/>
              <w:rPr>
                <w:rFonts w:ascii="Times New Roman" w:hAnsi="Times New Roman"/>
                <w:sz w:val="24"/>
                <w:szCs w:val="24"/>
              </w:rPr>
            </w:pPr>
            <w:r w:rsidRPr="00C3365C">
              <w:rPr>
                <w:rFonts w:ascii="Times New Roman" w:hAnsi="Times New Roman"/>
                <w:sz w:val="24"/>
                <w:szCs w:val="24"/>
              </w:rPr>
              <w:t>Инд. задания и дополнительные вопросы при защите лабораторной работы. Тестовые задания.</w:t>
            </w:r>
          </w:p>
        </w:tc>
        <w:tc>
          <w:tcPr>
            <w:tcW w:w="1418" w:type="dxa"/>
          </w:tcPr>
          <w:p w:rsidR="00C3365C" w:rsidRPr="00C3365C" w:rsidRDefault="00C3365C" w:rsidP="00C36990">
            <w:pPr>
              <w:autoSpaceDE w:val="0"/>
              <w:autoSpaceDN w:val="0"/>
              <w:adjustRightInd w:val="0"/>
              <w:spacing w:after="0" w:line="240" w:lineRule="auto"/>
              <w:jc w:val="center"/>
              <w:rPr>
                <w:rFonts w:ascii="Times New Roman" w:hAnsi="Times New Roman"/>
                <w:b/>
                <w:sz w:val="24"/>
                <w:szCs w:val="24"/>
              </w:rPr>
            </w:pPr>
            <w:r w:rsidRPr="00C3365C">
              <w:rPr>
                <w:rFonts w:ascii="Times New Roman" w:hAnsi="Times New Roman"/>
                <w:b/>
                <w:sz w:val="24"/>
                <w:szCs w:val="24"/>
              </w:rPr>
              <w:t>15</w:t>
            </w:r>
          </w:p>
        </w:tc>
      </w:tr>
      <w:tr w:rsidR="00C3365C" w:rsidRPr="00C3365C" w:rsidTr="00C3365C">
        <w:tc>
          <w:tcPr>
            <w:tcW w:w="2093" w:type="dxa"/>
            <w:gridSpan w:val="3"/>
          </w:tcPr>
          <w:p w:rsidR="00C3365C" w:rsidRPr="00C3365C" w:rsidRDefault="00C3365C" w:rsidP="00C36990">
            <w:pPr>
              <w:autoSpaceDE w:val="0"/>
              <w:autoSpaceDN w:val="0"/>
              <w:adjustRightInd w:val="0"/>
              <w:spacing w:after="0" w:line="240" w:lineRule="auto"/>
              <w:ind w:firstLine="709"/>
              <w:rPr>
                <w:rFonts w:ascii="Times New Roman" w:hAnsi="Times New Roman"/>
                <w:sz w:val="24"/>
                <w:szCs w:val="24"/>
              </w:rPr>
            </w:pPr>
          </w:p>
        </w:tc>
        <w:tc>
          <w:tcPr>
            <w:tcW w:w="1276" w:type="dxa"/>
          </w:tcPr>
          <w:p w:rsidR="00C3365C" w:rsidRPr="00C3365C" w:rsidRDefault="00C3365C" w:rsidP="00C36990">
            <w:pPr>
              <w:autoSpaceDE w:val="0"/>
              <w:autoSpaceDN w:val="0"/>
              <w:adjustRightInd w:val="0"/>
              <w:spacing w:after="0" w:line="240" w:lineRule="auto"/>
              <w:ind w:firstLine="709"/>
              <w:jc w:val="center"/>
              <w:rPr>
                <w:rFonts w:ascii="Times New Roman" w:hAnsi="Times New Roman"/>
                <w:b/>
                <w:sz w:val="24"/>
                <w:szCs w:val="24"/>
              </w:rPr>
            </w:pPr>
          </w:p>
        </w:tc>
        <w:tc>
          <w:tcPr>
            <w:tcW w:w="2268" w:type="dxa"/>
          </w:tcPr>
          <w:p w:rsidR="00C3365C" w:rsidRPr="00C3365C" w:rsidRDefault="00C3365C" w:rsidP="00C36990">
            <w:pPr>
              <w:autoSpaceDE w:val="0"/>
              <w:autoSpaceDN w:val="0"/>
              <w:adjustRightInd w:val="0"/>
              <w:spacing w:after="0" w:line="240" w:lineRule="auto"/>
              <w:ind w:firstLine="709"/>
              <w:jc w:val="center"/>
              <w:rPr>
                <w:rFonts w:ascii="Times New Roman" w:hAnsi="Times New Roman"/>
                <w:b/>
                <w:sz w:val="24"/>
                <w:szCs w:val="24"/>
              </w:rPr>
            </w:pPr>
          </w:p>
        </w:tc>
        <w:tc>
          <w:tcPr>
            <w:tcW w:w="1275" w:type="dxa"/>
          </w:tcPr>
          <w:p w:rsidR="00C3365C" w:rsidRPr="00C3365C" w:rsidRDefault="00C3365C" w:rsidP="00C36990">
            <w:pPr>
              <w:autoSpaceDE w:val="0"/>
              <w:autoSpaceDN w:val="0"/>
              <w:adjustRightInd w:val="0"/>
              <w:spacing w:after="0" w:line="240" w:lineRule="auto"/>
              <w:ind w:firstLine="709"/>
              <w:jc w:val="center"/>
              <w:rPr>
                <w:rFonts w:ascii="Times New Roman" w:hAnsi="Times New Roman"/>
                <w:b/>
                <w:sz w:val="24"/>
                <w:szCs w:val="24"/>
              </w:rPr>
            </w:pPr>
            <w:r w:rsidRPr="00C3365C">
              <w:rPr>
                <w:rFonts w:ascii="Times New Roman" w:hAnsi="Times New Roman"/>
                <w:b/>
                <w:sz w:val="24"/>
                <w:szCs w:val="24"/>
              </w:rPr>
              <w:t>45</w:t>
            </w:r>
          </w:p>
        </w:tc>
        <w:tc>
          <w:tcPr>
            <w:tcW w:w="1843" w:type="dxa"/>
          </w:tcPr>
          <w:p w:rsidR="00C3365C" w:rsidRPr="00C3365C" w:rsidRDefault="00C3365C" w:rsidP="00C36990">
            <w:pPr>
              <w:autoSpaceDE w:val="0"/>
              <w:autoSpaceDN w:val="0"/>
              <w:adjustRightInd w:val="0"/>
              <w:spacing w:after="0" w:line="240" w:lineRule="auto"/>
              <w:ind w:firstLine="709"/>
              <w:jc w:val="center"/>
              <w:rPr>
                <w:rFonts w:ascii="Times New Roman" w:hAnsi="Times New Roman"/>
                <w:b/>
                <w:sz w:val="24"/>
                <w:szCs w:val="24"/>
              </w:rPr>
            </w:pPr>
          </w:p>
        </w:tc>
        <w:tc>
          <w:tcPr>
            <w:tcW w:w="1418" w:type="dxa"/>
          </w:tcPr>
          <w:p w:rsidR="00C3365C" w:rsidRPr="00C3365C" w:rsidRDefault="00C3365C" w:rsidP="00C36990">
            <w:pPr>
              <w:autoSpaceDE w:val="0"/>
              <w:autoSpaceDN w:val="0"/>
              <w:adjustRightInd w:val="0"/>
              <w:spacing w:after="0" w:line="240" w:lineRule="auto"/>
              <w:ind w:firstLine="709"/>
              <w:jc w:val="center"/>
              <w:rPr>
                <w:rFonts w:ascii="Times New Roman" w:hAnsi="Times New Roman"/>
                <w:b/>
                <w:sz w:val="24"/>
                <w:szCs w:val="24"/>
              </w:rPr>
            </w:pPr>
          </w:p>
        </w:tc>
      </w:tr>
    </w:tbl>
    <w:p w:rsidR="00391363" w:rsidRPr="00C3365C" w:rsidRDefault="00391363" w:rsidP="005A193D">
      <w:pPr>
        <w:pStyle w:val="Style2"/>
        <w:widowControl/>
        <w:spacing w:line="240" w:lineRule="auto"/>
        <w:ind w:firstLine="0"/>
        <w:jc w:val="center"/>
        <w:rPr>
          <w:b/>
        </w:rPr>
      </w:pPr>
    </w:p>
    <w:p w:rsidR="009344DA" w:rsidRPr="00C3365C" w:rsidRDefault="00D27523" w:rsidP="005A193D">
      <w:pPr>
        <w:pStyle w:val="Style2"/>
        <w:widowControl/>
        <w:spacing w:line="240" w:lineRule="auto"/>
        <w:ind w:firstLine="0"/>
        <w:jc w:val="center"/>
        <w:rPr>
          <w:b/>
        </w:rPr>
      </w:pPr>
      <w:r w:rsidRPr="00C3365C">
        <w:rPr>
          <w:b/>
        </w:rPr>
        <w:t>2</w:t>
      </w:r>
      <w:r w:rsidR="009344DA" w:rsidRPr="00C3365C">
        <w:rPr>
          <w:b/>
        </w:rPr>
        <w:t>.3 График выполнения и сдачи заданий по дисциплине*</w:t>
      </w:r>
    </w:p>
    <w:p w:rsidR="009344DA" w:rsidRPr="00C3365C" w:rsidRDefault="009344DA" w:rsidP="005A193D">
      <w:pPr>
        <w:pStyle w:val="Style2"/>
        <w:widowControl/>
        <w:spacing w:line="240" w:lineRule="auto"/>
        <w:ind w:firstLine="0"/>
        <w:jc w:val="center"/>
        <w:rPr>
          <w:b/>
        </w:rPr>
      </w:pPr>
    </w:p>
    <w:tbl>
      <w:tblPr>
        <w:tblW w:w="949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284"/>
        <w:gridCol w:w="567"/>
        <w:gridCol w:w="567"/>
        <w:gridCol w:w="567"/>
        <w:gridCol w:w="567"/>
        <w:gridCol w:w="283"/>
        <w:gridCol w:w="709"/>
        <w:gridCol w:w="284"/>
        <w:gridCol w:w="283"/>
        <w:gridCol w:w="709"/>
        <w:gridCol w:w="567"/>
        <w:gridCol w:w="640"/>
        <w:gridCol w:w="494"/>
        <w:gridCol w:w="567"/>
        <w:gridCol w:w="709"/>
      </w:tblGrid>
      <w:tr w:rsidR="00D84547" w:rsidRPr="00C3365C" w:rsidTr="00C3365C">
        <w:trPr>
          <w:cantSplit/>
          <w:trHeight w:val="529"/>
          <w:jc w:val="center"/>
        </w:trPr>
        <w:tc>
          <w:tcPr>
            <w:tcW w:w="1701" w:type="dxa"/>
            <w:vMerge w:val="restart"/>
            <w:vAlign w:val="center"/>
          </w:tcPr>
          <w:p w:rsidR="00D84547" w:rsidRPr="009F4D0A" w:rsidRDefault="00D84547" w:rsidP="00044B5F">
            <w:pPr>
              <w:jc w:val="center"/>
              <w:rPr>
                <w:rFonts w:ascii="Times New Roman" w:hAnsi="Times New Roman"/>
                <w:b/>
                <w:color w:val="000000"/>
              </w:rPr>
            </w:pPr>
            <w:r w:rsidRPr="009F4D0A">
              <w:rPr>
                <w:rFonts w:ascii="Times New Roman" w:hAnsi="Times New Roman"/>
                <w:b/>
                <w:color w:val="000000"/>
              </w:rPr>
              <w:t>Вид контроля</w:t>
            </w:r>
          </w:p>
        </w:tc>
        <w:tc>
          <w:tcPr>
            <w:tcW w:w="7797" w:type="dxa"/>
            <w:gridSpan w:val="15"/>
            <w:vAlign w:val="center"/>
          </w:tcPr>
          <w:p w:rsidR="00D84547" w:rsidRPr="009F4D0A" w:rsidRDefault="00D84547" w:rsidP="00044B5F">
            <w:pPr>
              <w:jc w:val="center"/>
              <w:rPr>
                <w:rFonts w:ascii="Times New Roman" w:hAnsi="Times New Roman"/>
                <w:b/>
                <w:color w:val="000000"/>
              </w:rPr>
            </w:pPr>
            <w:r w:rsidRPr="009F4D0A">
              <w:rPr>
                <w:rFonts w:ascii="Times New Roman" w:hAnsi="Times New Roman"/>
                <w:b/>
                <w:color w:val="000000"/>
              </w:rPr>
              <w:t>Академический период обучения, неделя</w:t>
            </w:r>
          </w:p>
        </w:tc>
      </w:tr>
      <w:tr w:rsidR="00D84547" w:rsidRPr="00C3365C" w:rsidTr="00C3365C">
        <w:trPr>
          <w:cantSplit/>
          <w:trHeight w:val="225"/>
          <w:jc w:val="center"/>
        </w:trPr>
        <w:tc>
          <w:tcPr>
            <w:tcW w:w="1701" w:type="dxa"/>
            <w:vMerge/>
          </w:tcPr>
          <w:p w:rsidR="00D84547" w:rsidRPr="009F4D0A" w:rsidRDefault="00D84547" w:rsidP="00044B5F">
            <w:pPr>
              <w:jc w:val="both"/>
              <w:rPr>
                <w:rFonts w:ascii="Times New Roman" w:hAnsi="Times New Roman"/>
                <w:b/>
                <w:color w:val="000000"/>
              </w:rPr>
            </w:pPr>
          </w:p>
        </w:tc>
        <w:tc>
          <w:tcPr>
            <w:tcW w:w="284" w:type="dxa"/>
          </w:tcPr>
          <w:p w:rsidR="00D84547" w:rsidRPr="009F4D0A" w:rsidRDefault="00D84547" w:rsidP="00044B5F">
            <w:pPr>
              <w:rPr>
                <w:rFonts w:ascii="Times New Roman" w:hAnsi="Times New Roman"/>
                <w:b/>
                <w:color w:val="000000"/>
              </w:rPr>
            </w:pPr>
            <w:r w:rsidRPr="009F4D0A">
              <w:rPr>
                <w:rFonts w:ascii="Times New Roman" w:hAnsi="Times New Roman"/>
                <w:b/>
                <w:color w:val="000000"/>
              </w:rPr>
              <w:t>1</w:t>
            </w:r>
          </w:p>
        </w:tc>
        <w:tc>
          <w:tcPr>
            <w:tcW w:w="567" w:type="dxa"/>
          </w:tcPr>
          <w:p w:rsidR="00D84547" w:rsidRPr="009F4D0A" w:rsidRDefault="00D84547" w:rsidP="00044B5F">
            <w:pPr>
              <w:rPr>
                <w:rFonts w:ascii="Times New Roman" w:hAnsi="Times New Roman"/>
                <w:b/>
                <w:color w:val="000000"/>
              </w:rPr>
            </w:pPr>
            <w:r w:rsidRPr="009F4D0A">
              <w:rPr>
                <w:rFonts w:ascii="Times New Roman" w:hAnsi="Times New Roman"/>
                <w:b/>
                <w:color w:val="000000"/>
              </w:rPr>
              <w:t>2</w:t>
            </w:r>
          </w:p>
        </w:tc>
        <w:tc>
          <w:tcPr>
            <w:tcW w:w="567" w:type="dxa"/>
          </w:tcPr>
          <w:p w:rsidR="00D84547" w:rsidRPr="009F4D0A" w:rsidRDefault="00D84547" w:rsidP="00044B5F">
            <w:pPr>
              <w:rPr>
                <w:rFonts w:ascii="Times New Roman" w:hAnsi="Times New Roman"/>
                <w:b/>
                <w:color w:val="000000"/>
              </w:rPr>
            </w:pPr>
            <w:r w:rsidRPr="009F4D0A">
              <w:rPr>
                <w:rFonts w:ascii="Times New Roman" w:hAnsi="Times New Roman"/>
                <w:b/>
                <w:color w:val="000000"/>
              </w:rPr>
              <w:t>3</w:t>
            </w:r>
          </w:p>
        </w:tc>
        <w:tc>
          <w:tcPr>
            <w:tcW w:w="567" w:type="dxa"/>
          </w:tcPr>
          <w:p w:rsidR="00D84547" w:rsidRPr="009F4D0A" w:rsidRDefault="00D84547" w:rsidP="00044B5F">
            <w:pPr>
              <w:rPr>
                <w:rFonts w:ascii="Times New Roman" w:hAnsi="Times New Roman"/>
                <w:b/>
                <w:color w:val="000000"/>
              </w:rPr>
            </w:pPr>
            <w:r w:rsidRPr="009F4D0A">
              <w:rPr>
                <w:rFonts w:ascii="Times New Roman" w:hAnsi="Times New Roman"/>
                <w:b/>
                <w:color w:val="000000"/>
              </w:rPr>
              <w:t>4</w:t>
            </w:r>
          </w:p>
        </w:tc>
        <w:tc>
          <w:tcPr>
            <w:tcW w:w="567" w:type="dxa"/>
          </w:tcPr>
          <w:p w:rsidR="00D84547" w:rsidRPr="009F4D0A" w:rsidRDefault="00D84547" w:rsidP="00044B5F">
            <w:pPr>
              <w:rPr>
                <w:rFonts w:ascii="Times New Roman" w:hAnsi="Times New Roman"/>
                <w:b/>
                <w:color w:val="000000"/>
              </w:rPr>
            </w:pPr>
            <w:r w:rsidRPr="009F4D0A">
              <w:rPr>
                <w:rFonts w:ascii="Times New Roman" w:hAnsi="Times New Roman"/>
                <w:b/>
                <w:color w:val="000000"/>
              </w:rPr>
              <w:t>5</w:t>
            </w:r>
          </w:p>
        </w:tc>
        <w:tc>
          <w:tcPr>
            <w:tcW w:w="283" w:type="dxa"/>
          </w:tcPr>
          <w:p w:rsidR="00D84547" w:rsidRPr="009F4D0A" w:rsidRDefault="00D84547" w:rsidP="00044B5F">
            <w:pPr>
              <w:rPr>
                <w:rFonts w:ascii="Times New Roman" w:hAnsi="Times New Roman"/>
                <w:b/>
                <w:color w:val="000000"/>
              </w:rPr>
            </w:pPr>
            <w:r w:rsidRPr="009F4D0A">
              <w:rPr>
                <w:rFonts w:ascii="Times New Roman" w:hAnsi="Times New Roman"/>
                <w:b/>
                <w:color w:val="000000"/>
              </w:rPr>
              <w:t>6</w:t>
            </w:r>
          </w:p>
        </w:tc>
        <w:tc>
          <w:tcPr>
            <w:tcW w:w="709" w:type="dxa"/>
          </w:tcPr>
          <w:p w:rsidR="00D84547" w:rsidRPr="009F4D0A" w:rsidRDefault="00D84547" w:rsidP="00044B5F">
            <w:pPr>
              <w:rPr>
                <w:rFonts w:ascii="Times New Roman" w:hAnsi="Times New Roman"/>
                <w:b/>
                <w:color w:val="000000"/>
              </w:rPr>
            </w:pPr>
            <w:r w:rsidRPr="009F4D0A">
              <w:rPr>
                <w:rFonts w:ascii="Times New Roman" w:hAnsi="Times New Roman"/>
                <w:b/>
                <w:color w:val="000000"/>
              </w:rPr>
              <w:t>7</w:t>
            </w:r>
          </w:p>
        </w:tc>
        <w:tc>
          <w:tcPr>
            <w:tcW w:w="284" w:type="dxa"/>
          </w:tcPr>
          <w:p w:rsidR="00D84547" w:rsidRPr="009F4D0A" w:rsidRDefault="00D84547" w:rsidP="00044B5F">
            <w:pPr>
              <w:rPr>
                <w:rFonts w:ascii="Times New Roman" w:hAnsi="Times New Roman"/>
                <w:b/>
                <w:color w:val="000000"/>
              </w:rPr>
            </w:pPr>
            <w:r w:rsidRPr="009F4D0A">
              <w:rPr>
                <w:rFonts w:ascii="Times New Roman" w:hAnsi="Times New Roman"/>
                <w:b/>
                <w:color w:val="000000"/>
              </w:rPr>
              <w:t>8</w:t>
            </w:r>
          </w:p>
        </w:tc>
        <w:tc>
          <w:tcPr>
            <w:tcW w:w="283" w:type="dxa"/>
          </w:tcPr>
          <w:p w:rsidR="00D84547" w:rsidRPr="009F4D0A" w:rsidRDefault="00D84547" w:rsidP="00044B5F">
            <w:pPr>
              <w:rPr>
                <w:rFonts w:ascii="Times New Roman" w:hAnsi="Times New Roman"/>
                <w:b/>
                <w:color w:val="000000"/>
              </w:rPr>
            </w:pPr>
            <w:r w:rsidRPr="009F4D0A">
              <w:rPr>
                <w:rFonts w:ascii="Times New Roman" w:hAnsi="Times New Roman"/>
                <w:b/>
                <w:color w:val="000000"/>
              </w:rPr>
              <w:t>9</w:t>
            </w:r>
          </w:p>
        </w:tc>
        <w:tc>
          <w:tcPr>
            <w:tcW w:w="709" w:type="dxa"/>
          </w:tcPr>
          <w:p w:rsidR="00D84547" w:rsidRPr="009F4D0A" w:rsidRDefault="00D84547" w:rsidP="00044B5F">
            <w:pPr>
              <w:rPr>
                <w:rFonts w:ascii="Times New Roman" w:hAnsi="Times New Roman"/>
                <w:b/>
                <w:color w:val="000000"/>
              </w:rPr>
            </w:pPr>
            <w:r w:rsidRPr="009F4D0A">
              <w:rPr>
                <w:rFonts w:ascii="Times New Roman" w:hAnsi="Times New Roman"/>
                <w:b/>
                <w:color w:val="000000"/>
              </w:rPr>
              <w:t>10</w:t>
            </w:r>
          </w:p>
        </w:tc>
        <w:tc>
          <w:tcPr>
            <w:tcW w:w="567" w:type="dxa"/>
          </w:tcPr>
          <w:p w:rsidR="00D84547" w:rsidRPr="009F4D0A" w:rsidRDefault="00D84547" w:rsidP="00044B5F">
            <w:pPr>
              <w:jc w:val="both"/>
              <w:rPr>
                <w:rFonts w:ascii="Times New Roman" w:hAnsi="Times New Roman"/>
                <w:b/>
                <w:color w:val="000000"/>
              </w:rPr>
            </w:pPr>
            <w:r w:rsidRPr="009F4D0A">
              <w:rPr>
                <w:rFonts w:ascii="Times New Roman" w:hAnsi="Times New Roman"/>
                <w:b/>
                <w:color w:val="000000"/>
              </w:rPr>
              <w:t>11</w:t>
            </w:r>
          </w:p>
        </w:tc>
        <w:tc>
          <w:tcPr>
            <w:tcW w:w="640" w:type="dxa"/>
          </w:tcPr>
          <w:p w:rsidR="00D84547" w:rsidRPr="009F4D0A" w:rsidRDefault="00D84547" w:rsidP="00044B5F">
            <w:pPr>
              <w:jc w:val="both"/>
              <w:rPr>
                <w:rFonts w:ascii="Times New Roman" w:hAnsi="Times New Roman"/>
                <w:b/>
                <w:color w:val="000000"/>
              </w:rPr>
            </w:pPr>
            <w:r w:rsidRPr="009F4D0A">
              <w:rPr>
                <w:rFonts w:ascii="Times New Roman" w:hAnsi="Times New Roman"/>
                <w:b/>
                <w:color w:val="000000"/>
              </w:rPr>
              <w:t>12</w:t>
            </w:r>
          </w:p>
        </w:tc>
        <w:tc>
          <w:tcPr>
            <w:tcW w:w="494" w:type="dxa"/>
          </w:tcPr>
          <w:p w:rsidR="00D84547" w:rsidRPr="009F4D0A" w:rsidRDefault="00D84547" w:rsidP="00044B5F">
            <w:pPr>
              <w:jc w:val="both"/>
              <w:rPr>
                <w:rFonts w:ascii="Times New Roman" w:hAnsi="Times New Roman"/>
                <w:b/>
                <w:color w:val="000000"/>
              </w:rPr>
            </w:pPr>
            <w:r w:rsidRPr="009F4D0A">
              <w:rPr>
                <w:rFonts w:ascii="Times New Roman" w:hAnsi="Times New Roman"/>
                <w:b/>
                <w:color w:val="000000"/>
              </w:rPr>
              <w:t>13</w:t>
            </w:r>
          </w:p>
        </w:tc>
        <w:tc>
          <w:tcPr>
            <w:tcW w:w="567" w:type="dxa"/>
          </w:tcPr>
          <w:p w:rsidR="00D84547" w:rsidRPr="009F4D0A" w:rsidRDefault="00D84547" w:rsidP="00044B5F">
            <w:pPr>
              <w:jc w:val="both"/>
              <w:rPr>
                <w:rFonts w:ascii="Times New Roman" w:hAnsi="Times New Roman"/>
                <w:b/>
                <w:color w:val="000000"/>
              </w:rPr>
            </w:pPr>
            <w:r w:rsidRPr="009F4D0A">
              <w:rPr>
                <w:rFonts w:ascii="Times New Roman" w:hAnsi="Times New Roman"/>
                <w:b/>
                <w:color w:val="000000"/>
              </w:rPr>
              <w:t>14</w:t>
            </w:r>
          </w:p>
        </w:tc>
        <w:tc>
          <w:tcPr>
            <w:tcW w:w="709" w:type="dxa"/>
          </w:tcPr>
          <w:p w:rsidR="00D84547" w:rsidRPr="009F4D0A" w:rsidRDefault="00D84547" w:rsidP="00044B5F">
            <w:pPr>
              <w:jc w:val="both"/>
              <w:rPr>
                <w:rFonts w:ascii="Times New Roman" w:hAnsi="Times New Roman"/>
                <w:b/>
                <w:color w:val="000000"/>
              </w:rPr>
            </w:pPr>
            <w:r w:rsidRPr="009F4D0A">
              <w:rPr>
                <w:rFonts w:ascii="Times New Roman" w:hAnsi="Times New Roman"/>
                <w:b/>
                <w:color w:val="000000"/>
              </w:rPr>
              <w:t>15</w:t>
            </w:r>
          </w:p>
        </w:tc>
      </w:tr>
      <w:tr w:rsidR="00D84547" w:rsidRPr="00C3365C" w:rsidTr="00C3365C">
        <w:trPr>
          <w:trHeight w:val="423"/>
          <w:jc w:val="center"/>
        </w:trPr>
        <w:tc>
          <w:tcPr>
            <w:tcW w:w="1701" w:type="dxa"/>
          </w:tcPr>
          <w:p w:rsidR="00D84547" w:rsidRPr="009F4D0A" w:rsidRDefault="00D84547" w:rsidP="00044B5F">
            <w:pPr>
              <w:jc w:val="both"/>
              <w:rPr>
                <w:rFonts w:ascii="Times New Roman" w:hAnsi="Times New Roman"/>
                <w:color w:val="000000"/>
              </w:rPr>
            </w:pPr>
            <w:r w:rsidRPr="009F4D0A">
              <w:rPr>
                <w:rFonts w:ascii="Times New Roman" w:hAnsi="Times New Roman"/>
                <w:color w:val="000000"/>
              </w:rPr>
              <w:t>Защита лабораторных работ</w:t>
            </w:r>
          </w:p>
        </w:tc>
        <w:tc>
          <w:tcPr>
            <w:tcW w:w="284"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rPr>
                <w:rFonts w:ascii="Times New Roman" w:hAnsi="Times New Roman"/>
                <w:color w:val="000000"/>
              </w:rPr>
            </w:pPr>
            <w:r w:rsidRPr="009F4D0A">
              <w:rPr>
                <w:rFonts w:ascii="Times New Roman" w:hAnsi="Times New Roman"/>
                <w:color w:val="000000"/>
              </w:rPr>
              <w:t>100</w:t>
            </w:r>
          </w:p>
        </w:tc>
        <w:tc>
          <w:tcPr>
            <w:tcW w:w="567"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r w:rsidRPr="009F4D0A">
              <w:rPr>
                <w:rFonts w:ascii="Times New Roman" w:hAnsi="Times New Roman"/>
                <w:color w:val="000000"/>
              </w:rPr>
              <w:t>100</w:t>
            </w:r>
          </w:p>
        </w:tc>
        <w:tc>
          <w:tcPr>
            <w:tcW w:w="283" w:type="dxa"/>
            <w:vAlign w:val="center"/>
          </w:tcPr>
          <w:p w:rsidR="00D84547" w:rsidRPr="009F4D0A" w:rsidRDefault="00D84547" w:rsidP="00044B5F">
            <w:pPr>
              <w:jc w:val="center"/>
              <w:rPr>
                <w:rFonts w:ascii="Times New Roman" w:hAnsi="Times New Roman"/>
                <w:color w:val="000000"/>
              </w:rPr>
            </w:pPr>
          </w:p>
        </w:tc>
        <w:tc>
          <w:tcPr>
            <w:tcW w:w="709" w:type="dxa"/>
            <w:vAlign w:val="center"/>
          </w:tcPr>
          <w:p w:rsidR="00D84547" w:rsidRPr="009F4D0A" w:rsidRDefault="00D84547" w:rsidP="00044B5F">
            <w:pPr>
              <w:jc w:val="center"/>
              <w:rPr>
                <w:rFonts w:ascii="Times New Roman" w:hAnsi="Times New Roman"/>
                <w:color w:val="000000"/>
              </w:rPr>
            </w:pPr>
            <w:r w:rsidRPr="009F4D0A">
              <w:rPr>
                <w:rFonts w:ascii="Times New Roman" w:hAnsi="Times New Roman"/>
                <w:color w:val="000000"/>
              </w:rPr>
              <w:t>100</w:t>
            </w:r>
          </w:p>
        </w:tc>
        <w:tc>
          <w:tcPr>
            <w:tcW w:w="284" w:type="dxa"/>
            <w:vAlign w:val="center"/>
          </w:tcPr>
          <w:p w:rsidR="00D84547" w:rsidRPr="009F4D0A" w:rsidRDefault="00D84547" w:rsidP="00044B5F">
            <w:pPr>
              <w:jc w:val="center"/>
              <w:rPr>
                <w:rFonts w:ascii="Times New Roman" w:hAnsi="Times New Roman"/>
                <w:color w:val="000000"/>
              </w:rPr>
            </w:pPr>
          </w:p>
        </w:tc>
        <w:tc>
          <w:tcPr>
            <w:tcW w:w="283" w:type="dxa"/>
            <w:vAlign w:val="center"/>
          </w:tcPr>
          <w:p w:rsidR="00D84547" w:rsidRPr="009F4D0A" w:rsidRDefault="00D84547" w:rsidP="00044B5F">
            <w:pPr>
              <w:jc w:val="both"/>
              <w:rPr>
                <w:rFonts w:ascii="Times New Roman" w:hAnsi="Times New Roman"/>
                <w:color w:val="000000"/>
              </w:rPr>
            </w:pPr>
          </w:p>
        </w:tc>
        <w:tc>
          <w:tcPr>
            <w:tcW w:w="709"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p>
        </w:tc>
        <w:tc>
          <w:tcPr>
            <w:tcW w:w="640" w:type="dxa"/>
            <w:vAlign w:val="center"/>
          </w:tcPr>
          <w:p w:rsidR="00D84547" w:rsidRPr="009F4D0A" w:rsidRDefault="00D84547" w:rsidP="00044B5F">
            <w:pPr>
              <w:rPr>
                <w:rFonts w:ascii="Times New Roman" w:hAnsi="Times New Roman"/>
                <w:color w:val="000000"/>
              </w:rPr>
            </w:pPr>
            <w:r w:rsidRPr="009F4D0A">
              <w:rPr>
                <w:rFonts w:ascii="Times New Roman" w:hAnsi="Times New Roman"/>
                <w:color w:val="000000"/>
              </w:rPr>
              <w:t>100</w:t>
            </w:r>
          </w:p>
        </w:tc>
        <w:tc>
          <w:tcPr>
            <w:tcW w:w="494"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p>
        </w:tc>
        <w:tc>
          <w:tcPr>
            <w:tcW w:w="709" w:type="dxa"/>
            <w:vAlign w:val="center"/>
          </w:tcPr>
          <w:p w:rsidR="00D84547" w:rsidRPr="009F4D0A" w:rsidRDefault="00D84547" w:rsidP="00044B5F">
            <w:pPr>
              <w:jc w:val="center"/>
              <w:rPr>
                <w:rFonts w:ascii="Times New Roman" w:hAnsi="Times New Roman"/>
                <w:color w:val="000000"/>
              </w:rPr>
            </w:pPr>
            <w:r w:rsidRPr="009F4D0A">
              <w:rPr>
                <w:rFonts w:ascii="Times New Roman" w:hAnsi="Times New Roman"/>
                <w:color w:val="000000"/>
              </w:rPr>
              <w:t>100</w:t>
            </w:r>
          </w:p>
        </w:tc>
      </w:tr>
      <w:tr w:rsidR="00D84547" w:rsidRPr="00C3365C" w:rsidTr="00C3365C">
        <w:trPr>
          <w:trHeight w:val="423"/>
          <w:jc w:val="center"/>
        </w:trPr>
        <w:tc>
          <w:tcPr>
            <w:tcW w:w="1701" w:type="dxa"/>
          </w:tcPr>
          <w:p w:rsidR="00D84547" w:rsidRPr="009F4D0A" w:rsidRDefault="00D84547" w:rsidP="00044B5F">
            <w:pPr>
              <w:jc w:val="both"/>
              <w:rPr>
                <w:rFonts w:ascii="Times New Roman" w:hAnsi="Times New Roman"/>
                <w:color w:val="000000"/>
              </w:rPr>
            </w:pPr>
            <w:r w:rsidRPr="009F4D0A">
              <w:rPr>
                <w:rFonts w:ascii="Times New Roman" w:hAnsi="Times New Roman"/>
                <w:color w:val="000000"/>
              </w:rPr>
              <w:t>Промежуточный контроль</w:t>
            </w:r>
          </w:p>
        </w:tc>
        <w:tc>
          <w:tcPr>
            <w:tcW w:w="284"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r w:rsidRPr="009F4D0A">
              <w:rPr>
                <w:rFonts w:ascii="Times New Roman" w:hAnsi="Times New Roman"/>
                <w:color w:val="000000"/>
              </w:rPr>
              <w:t>100</w:t>
            </w:r>
          </w:p>
        </w:tc>
        <w:tc>
          <w:tcPr>
            <w:tcW w:w="567" w:type="dxa"/>
            <w:vAlign w:val="center"/>
          </w:tcPr>
          <w:p w:rsidR="00D84547" w:rsidRPr="009F4D0A" w:rsidRDefault="00D84547" w:rsidP="00044B5F">
            <w:pP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r w:rsidRPr="009F4D0A">
              <w:rPr>
                <w:rFonts w:ascii="Times New Roman" w:hAnsi="Times New Roman"/>
                <w:color w:val="000000"/>
              </w:rPr>
              <w:t>100</w:t>
            </w:r>
          </w:p>
        </w:tc>
        <w:tc>
          <w:tcPr>
            <w:tcW w:w="283" w:type="dxa"/>
            <w:vAlign w:val="center"/>
          </w:tcPr>
          <w:p w:rsidR="00D84547" w:rsidRPr="009F4D0A" w:rsidRDefault="00D84547" w:rsidP="00044B5F">
            <w:pPr>
              <w:jc w:val="center"/>
              <w:rPr>
                <w:rFonts w:ascii="Times New Roman" w:hAnsi="Times New Roman"/>
                <w:color w:val="000000"/>
              </w:rPr>
            </w:pPr>
          </w:p>
        </w:tc>
        <w:tc>
          <w:tcPr>
            <w:tcW w:w="709" w:type="dxa"/>
            <w:vAlign w:val="center"/>
          </w:tcPr>
          <w:p w:rsidR="00D84547" w:rsidRPr="009F4D0A" w:rsidRDefault="00D84547" w:rsidP="00044B5F">
            <w:pPr>
              <w:jc w:val="center"/>
              <w:rPr>
                <w:rFonts w:ascii="Times New Roman" w:hAnsi="Times New Roman"/>
                <w:color w:val="000000"/>
              </w:rPr>
            </w:pPr>
          </w:p>
        </w:tc>
        <w:tc>
          <w:tcPr>
            <w:tcW w:w="284" w:type="dxa"/>
            <w:vAlign w:val="center"/>
          </w:tcPr>
          <w:p w:rsidR="00D84547" w:rsidRPr="009F4D0A" w:rsidRDefault="00D84547" w:rsidP="00044B5F">
            <w:pPr>
              <w:jc w:val="center"/>
              <w:rPr>
                <w:rFonts w:ascii="Times New Roman" w:hAnsi="Times New Roman"/>
                <w:color w:val="000000"/>
              </w:rPr>
            </w:pPr>
          </w:p>
        </w:tc>
        <w:tc>
          <w:tcPr>
            <w:tcW w:w="283" w:type="dxa"/>
            <w:vAlign w:val="center"/>
          </w:tcPr>
          <w:p w:rsidR="00D84547" w:rsidRPr="009F4D0A" w:rsidRDefault="00D84547" w:rsidP="00044B5F">
            <w:pPr>
              <w:jc w:val="both"/>
              <w:rPr>
                <w:rFonts w:ascii="Times New Roman" w:hAnsi="Times New Roman"/>
                <w:color w:val="000000"/>
              </w:rPr>
            </w:pPr>
          </w:p>
        </w:tc>
        <w:tc>
          <w:tcPr>
            <w:tcW w:w="709" w:type="dxa"/>
            <w:vAlign w:val="center"/>
          </w:tcPr>
          <w:p w:rsidR="00D84547" w:rsidRPr="009F4D0A" w:rsidRDefault="00D84547" w:rsidP="00044B5F">
            <w:pPr>
              <w:jc w:val="center"/>
              <w:rPr>
                <w:rFonts w:ascii="Times New Roman" w:hAnsi="Times New Roman"/>
                <w:color w:val="000000"/>
              </w:rPr>
            </w:pPr>
            <w:r w:rsidRPr="009F4D0A">
              <w:rPr>
                <w:rFonts w:ascii="Times New Roman" w:hAnsi="Times New Roman"/>
                <w:color w:val="000000"/>
              </w:rPr>
              <w:t>100</w:t>
            </w:r>
          </w:p>
        </w:tc>
        <w:tc>
          <w:tcPr>
            <w:tcW w:w="567" w:type="dxa"/>
            <w:vAlign w:val="center"/>
          </w:tcPr>
          <w:p w:rsidR="00D84547" w:rsidRPr="009F4D0A" w:rsidRDefault="00D84547" w:rsidP="00044B5F">
            <w:pPr>
              <w:jc w:val="center"/>
              <w:rPr>
                <w:rFonts w:ascii="Times New Roman" w:hAnsi="Times New Roman"/>
                <w:color w:val="000000"/>
              </w:rPr>
            </w:pPr>
          </w:p>
        </w:tc>
        <w:tc>
          <w:tcPr>
            <w:tcW w:w="640" w:type="dxa"/>
            <w:vAlign w:val="center"/>
          </w:tcPr>
          <w:p w:rsidR="00D84547" w:rsidRPr="009F4D0A" w:rsidRDefault="00D84547" w:rsidP="00044B5F">
            <w:pPr>
              <w:rPr>
                <w:rFonts w:ascii="Times New Roman" w:hAnsi="Times New Roman"/>
                <w:color w:val="000000"/>
              </w:rPr>
            </w:pPr>
            <w:r w:rsidRPr="009F4D0A">
              <w:rPr>
                <w:rFonts w:ascii="Times New Roman" w:hAnsi="Times New Roman"/>
                <w:color w:val="000000"/>
              </w:rPr>
              <w:t>100</w:t>
            </w:r>
          </w:p>
        </w:tc>
        <w:tc>
          <w:tcPr>
            <w:tcW w:w="494"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p>
        </w:tc>
        <w:tc>
          <w:tcPr>
            <w:tcW w:w="709" w:type="dxa"/>
            <w:vAlign w:val="center"/>
          </w:tcPr>
          <w:p w:rsidR="00D84547" w:rsidRPr="009F4D0A" w:rsidRDefault="00D84547" w:rsidP="00044B5F">
            <w:pPr>
              <w:jc w:val="center"/>
              <w:rPr>
                <w:rFonts w:ascii="Times New Roman" w:hAnsi="Times New Roman"/>
                <w:color w:val="000000"/>
              </w:rPr>
            </w:pPr>
          </w:p>
        </w:tc>
      </w:tr>
      <w:tr w:rsidR="00D84547" w:rsidRPr="00C3365C" w:rsidTr="00C3365C">
        <w:trPr>
          <w:trHeight w:val="423"/>
          <w:jc w:val="center"/>
        </w:trPr>
        <w:tc>
          <w:tcPr>
            <w:tcW w:w="1701" w:type="dxa"/>
          </w:tcPr>
          <w:p w:rsidR="00D84547" w:rsidRPr="009F4D0A" w:rsidRDefault="00D84547" w:rsidP="00044B5F">
            <w:pPr>
              <w:jc w:val="both"/>
              <w:rPr>
                <w:rFonts w:ascii="Times New Roman" w:hAnsi="Times New Roman"/>
                <w:color w:val="000000"/>
              </w:rPr>
            </w:pPr>
            <w:r w:rsidRPr="009F4D0A">
              <w:rPr>
                <w:rFonts w:ascii="Times New Roman" w:hAnsi="Times New Roman"/>
                <w:color w:val="000000"/>
              </w:rPr>
              <w:t>Самостоятельная работа</w:t>
            </w:r>
          </w:p>
        </w:tc>
        <w:tc>
          <w:tcPr>
            <w:tcW w:w="284"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r w:rsidRPr="009F4D0A">
              <w:rPr>
                <w:rFonts w:ascii="Times New Roman" w:hAnsi="Times New Roman"/>
                <w:color w:val="000000"/>
              </w:rPr>
              <w:t>100</w:t>
            </w:r>
          </w:p>
        </w:tc>
        <w:tc>
          <w:tcPr>
            <w:tcW w:w="567" w:type="dxa"/>
            <w:vAlign w:val="center"/>
          </w:tcPr>
          <w:p w:rsidR="00D84547" w:rsidRPr="009F4D0A" w:rsidRDefault="00D84547" w:rsidP="00044B5F">
            <w:pPr>
              <w:jc w:val="center"/>
              <w:rPr>
                <w:rFonts w:ascii="Times New Roman" w:hAnsi="Times New Roman"/>
                <w:color w:val="000000"/>
              </w:rPr>
            </w:pPr>
          </w:p>
        </w:tc>
        <w:tc>
          <w:tcPr>
            <w:tcW w:w="283" w:type="dxa"/>
            <w:vAlign w:val="center"/>
          </w:tcPr>
          <w:p w:rsidR="00D84547" w:rsidRPr="009F4D0A" w:rsidRDefault="00D84547" w:rsidP="00044B5F">
            <w:pPr>
              <w:jc w:val="center"/>
              <w:rPr>
                <w:rFonts w:ascii="Times New Roman" w:hAnsi="Times New Roman"/>
                <w:color w:val="000000"/>
              </w:rPr>
            </w:pPr>
          </w:p>
        </w:tc>
        <w:tc>
          <w:tcPr>
            <w:tcW w:w="709" w:type="dxa"/>
            <w:vAlign w:val="center"/>
          </w:tcPr>
          <w:p w:rsidR="00D84547" w:rsidRPr="009F4D0A" w:rsidRDefault="00D84547" w:rsidP="00044B5F">
            <w:pPr>
              <w:jc w:val="center"/>
              <w:rPr>
                <w:rFonts w:ascii="Times New Roman" w:hAnsi="Times New Roman"/>
                <w:color w:val="000000"/>
              </w:rPr>
            </w:pPr>
          </w:p>
        </w:tc>
        <w:tc>
          <w:tcPr>
            <w:tcW w:w="284" w:type="dxa"/>
            <w:vAlign w:val="center"/>
          </w:tcPr>
          <w:p w:rsidR="00D84547" w:rsidRPr="009F4D0A" w:rsidRDefault="00D84547" w:rsidP="00044B5F">
            <w:pPr>
              <w:jc w:val="center"/>
              <w:rPr>
                <w:rFonts w:ascii="Times New Roman" w:hAnsi="Times New Roman"/>
                <w:color w:val="000000"/>
              </w:rPr>
            </w:pPr>
          </w:p>
        </w:tc>
        <w:tc>
          <w:tcPr>
            <w:tcW w:w="283" w:type="dxa"/>
            <w:vAlign w:val="center"/>
          </w:tcPr>
          <w:p w:rsidR="00D84547" w:rsidRPr="009F4D0A" w:rsidRDefault="00D84547" w:rsidP="00044B5F">
            <w:pPr>
              <w:jc w:val="both"/>
              <w:rPr>
                <w:rFonts w:ascii="Times New Roman" w:hAnsi="Times New Roman"/>
                <w:color w:val="000000"/>
              </w:rPr>
            </w:pPr>
          </w:p>
        </w:tc>
        <w:tc>
          <w:tcPr>
            <w:tcW w:w="709"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r w:rsidRPr="009F4D0A">
              <w:rPr>
                <w:rFonts w:ascii="Times New Roman" w:hAnsi="Times New Roman"/>
                <w:color w:val="000000"/>
              </w:rPr>
              <w:t>100</w:t>
            </w:r>
          </w:p>
        </w:tc>
        <w:tc>
          <w:tcPr>
            <w:tcW w:w="640" w:type="dxa"/>
            <w:vAlign w:val="center"/>
          </w:tcPr>
          <w:p w:rsidR="00D84547" w:rsidRPr="009F4D0A" w:rsidRDefault="00D84547" w:rsidP="00044B5F">
            <w:pPr>
              <w:rPr>
                <w:rFonts w:ascii="Times New Roman" w:hAnsi="Times New Roman"/>
                <w:color w:val="000000"/>
              </w:rPr>
            </w:pPr>
          </w:p>
        </w:tc>
        <w:tc>
          <w:tcPr>
            <w:tcW w:w="494"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r w:rsidRPr="009F4D0A">
              <w:rPr>
                <w:rFonts w:ascii="Times New Roman" w:hAnsi="Times New Roman"/>
                <w:color w:val="000000"/>
              </w:rPr>
              <w:t>100</w:t>
            </w:r>
          </w:p>
        </w:tc>
        <w:tc>
          <w:tcPr>
            <w:tcW w:w="709" w:type="dxa"/>
            <w:vAlign w:val="center"/>
          </w:tcPr>
          <w:p w:rsidR="00D84547" w:rsidRPr="009F4D0A" w:rsidRDefault="00D84547" w:rsidP="00044B5F">
            <w:pPr>
              <w:jc w:val="center"/>
              <w:rPr>
                <w:rFonts w:ascii="Times New Roman" w:hAnsi="Times New Roman"/>
                <w:color w:val="000000"/>
              </w:rPr>
            </w:pPr>
          </w:p>
        </w:tc>
      </w:tr>
      <w:tr w:rsidR="00D84547" w:rsidRPr="00C3365C" w:rsidTr="00C3365C">
        <w:trPr>
          <w:trHeight w:val="459"/>
          <w:jc w:val="center"/>
        </w:trPr>
        <w:tc>
          <w:tcPr>
            <w:tcW w:w="1701" w:type="dxa"/>
          </w:tcPr>
          <w:p w:rsidR="00D84547" w:rsidRPr="009F4D0A" w:rsidRDefault="00D84547" w:rsidP="00044B5F">
            <w:pPr>
              <w:jc w:val="both"/>
              <w:rPr>
                <w:rFonts w:ascii="Times New Roman" w:hAnsi="Times New Roman"/>
                <w:color w:val="000000"/>
              </w:rPr>
            </w:pPr>
            <w:r w:rsidRPr="009F4D0A">
              <w:rPr>
                <w:rFonts w:ascii="Times New Roman" w:hAnsi="Times New Roman"/>
                <w:color w:val="000000"/>
              </w:rPr>
              <w:t>Рубежное тестирование</w:t>
            </w:r>
          </w:p>
        </w:tc>
        <w:tc>
          <w:tcPr>
            <w:tcW w:w="284"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p>
        </w:tc>
        <w:tc>
          <w:tcPr>
            <w:tcW w:w="283" w:type="dxa"/>
            <w:vAlign w:val="center"/>
          </w:tcPr>
          <w:p w:rsidR="00D84547" w:rsidRPr="009F4D0A" w:rsidRDefault="00D84547" w:rsidP="00044B5F">
            <w:pPr>
              <w:jc w:val="center"/>
              <w:rPr>
                <w:rFonts w:ascii="Times New Roman" w:hAnsi="Times New Roman"/>
                <w:color w:val="000000"/>
              </w:rPr>
            </w:pPr>
          </w:p>
        </w:tc>
        <w:tc>
          <w:tcPr>
            <w:tcW w:w="709" w:type="dxa"/>
            <w:vAlign w:val="center"/>
          </w:tcPr>
          <w:p w:rsidR="00D84547" w:rsidRPr="009F4D0A" w:rsidRDefault="00D84547" w:rsidP="00044B5F">
            <w:pPr>
              <w:jc w:val="center"/>
              <w:rPr>
                <w:rFonts w:ascii="Times New Roman" w:hAnsi="Times New Roman"/>
                <w:color w:val="000000"/>
              </w:rPr>
            </w:pPr>
            <w:r w:rsidRPr="009F4D0A">
              <w:rPr>
                <w:rFonts w:ascii="Times New Roman" w:hAnsi="Times New Roman"/>
                <w:color w:val="000000"/>
              </w:rPr>
              <w:t>100</w:t>
            </w:r>
          </w:p>
        </w:tc>
        <w:tc>
          <w:tcPr>
            <w:tcW w:w="284" w:type="dxa"/>
            <w:vAlign w:val="center"/>
          </w:tcPr>
          <w:p w:rsidR="00D84547" w:rsidRPr="009F4D0A" w:rsidRDefault="00D84547" w:rsidP="00044B5F">
            <w:pPr>
              <w:jc w:val="center"/>
              <w:rPr>
                <w:rFonts w:ascii="Times New Roman" w:hAnsi="Times New Roman"/>
                <w:color w:val="000000"/>
              </w:rPr>
            </w:pPr>
          </w:p>
        </w:tc>
        <w:tc>
          <w:tcPr>
            <w:tcW w:w="283" w:type="dxa"/>
            <w:vAlign w:val="center"/>
          </w:tcPr>
          <w:p w:rsidR="00D84547" w:rsidRPr="009F4D0A" w:rsidRDefault="00D84547" w:rsidP="00044B5F">
            <w:pPr>
              <w:jc w:val="center"/>
              <w:rPr>
                <w:rFonts w:ascii="Times New Roman" w:hAnsi="Times New Roman"/>
                <w:color w:val="000000"/>
              </w:rPr>
            </w:pPr>
          </w:p>
        </w:tc>
        <w:tc>
          <w:tcPr>
            <w:tcW w:w="709"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p>
        </w:tc>
        <w:tc>
          <w:tcPr>
            <w:tcW w:w="640" w:type="dxa"/>
            <w:vAlign w:val="center"/>
          </w:tcPr>
          <w:p w:rsidR="00D84547" w:rsidRPr="009F4D0A" w:rsidRDefault="00D84547" w:rsidP="00044B5F">
            <w:pPr>
              <w:jc w:val="center"/>
              <w:rPr>
                <w:rFonts w:ascii="Times New Roman" w:hAnsi="Times New Roman"/>
                <w:color w:val="000000"/>
              </w:rPr>
            </w:pPr>
          </w:p>
        </w:tc>
        <w:tc>
          <w:tcPr>
            <w:tcW w:w="494" w:type="dxa"/>
            <w:vAlign w:val="center"/>
          </w:tcPr>
          <w:p w:rsidR="00D84547" w:rsidRPr="009F4D0A" w:rsidRDefault="00D84547" w:rsidP="00044B5F">
            <w:pPr>
              <w:jc w:val="center"/>
              <w:rPr>
                <w:rFonts w:ascii="Times New Roman" w:hAnsi="Times New Roman"/>
                <w:color w:val="000000"/>
              </w:rPr>
            </w:pPr>
          </w:p>
        </w:tc>
        <w:tc>
          <w:tcPr>
            <w:tcW w:w="567" w:type="dxa"/>
            <w:vAlign w:val="center"/>
          </w:tcPr>
          <w:p w:rsidR="00D84547" w:rsidRPr="009F4D0A" w:rsidRDefault="00D84547" w:rsidP="00044B5F">
            <w:pPr>
              <w:jc w:val="center"/>
              <w:rPr>
                <w:rFonts w:ascii="Times New Roman" w:hAnsi="Times New Roman"/>
                <w:color w:val="000000"/>
              </w:rPr>
            </w:pPr>
          </w:p>
        </w:tc>
        <w:tc>
          <w:tcPr>
            <w:tcW w:w="709" w:type="dxa"/>
            <w:vAlign w:val="center"/>
          </w:tcPr>
          <w:p w:rsidR="00D84547" w:rsidRPr="009F4D0A" w:rsidRDefault="00D84547" w:rsidP="00044B5F">
            <w:pPr>
              <w:jc w:val="center"/>
              <w:rPr>
                <w:rFonts w:ascii="Times New Roman" w:hAnsi="Times New Roman"/>
                <w:color w:val="000000"/>
              </w:rPr>
            </w:pPr>
            <w:r w:rsidRPr="009F4D0A">
              <w:rPr>
                <w:rFonts w:ascii="Times New Roman" w:hAnsi="Times New Roman"/>
                <w:color w:val="000000"/>
              </w:rPr>
              <w:t>100</w:t>
            </w:r>
          </w:p>
        </w:tc>
      </w:tr>
      <w:tr w:rsidR="00D84547" w:rsidRPr="00C3365C" w:rsidTr="00C3365C">
        <w:trPr>
          <w:trHeight w:val="341"/>
          <w:jc w:val="center"/>
        </w:trPr>
        <w:tc>
          <w:tcPr>
            <w:tcW w:w="1701" w:type="dxa"/>
          </w:tcPr>
          <w:p w:rsidR="00D84547" w:rsidRPr="009F4D0A" w:rsidRDefault="00D84547" w:rsidP="00044B5F">
            <w:pPr>
              <w:jc w:val="both"/>
              <w:rPr>
                <w:rFonts w:ascii="Times New Roman" w:hAnsi="Times New Roman"/>
                <w:b/>
                <w:color w:val="000000"/>
              </w:rPr>
            </w:pPr>
            <w:r w:rsidRPr="009F4D0A">
              <w:rPr>
                <w:rFonts w:ascii="Times New Roman" w:hAnsi="Times New Roman"/>
                <w:b/>
                <w:color w:val="000000"/>
              </w:rPr>
              <w:t>Всего</w:t>
            </w:r>
          </w:p>
        </w:tc>
        <w:tc>
          <w:tcPr>
            <w:tcW w:w="284" w:type="dxa"/>
            <w:vAlign w:val="center"/>
          </w:tcPr>
          <w:p w:rsidR="00D84547" w:rsidRPr="009F4D0A" w:rsidRDefault="00D84547" w:rsidP="00044B5F">
            <w:pPr>
              <w:jc w:val="center"/>
              <w:rPr>
                <w:rFonts w:ascii="Times New Roman" w:hAnsi="Times New Roman"/>
                <w:color w:val="000000"/>
              </w:rPr>
            </w:pPr>
          </w:p>
        </w:tc>
        <w:tc>
          <w:tcPr>
            <w:tcW w:w="567" w:type="dxa"/>
          </w:tcPr>
          <w:p w:rsidR="00D84547" w:rsidRPr="009F4D0A" w:rsidRDefault="00D84547" w:rsidP="00803F0F">
            <w:pPr>
              <w:jc w:val="center"/>
              <w:rPr>
                <w:rFonts w:ascii="Times New Roman" w:hAnsi="Times New Roman"/>
                <w:color w:val="000000"/>
              </w:rPr>
            </w:pPr>
            <w:r w:rsidRPr="009F4D0A">
              <w:rPr>
                <w:rFonts w:ascii="Times New Roman" w:hAnsi="Times New Roman"/>
                <w:color w:val="000000"/>
              </w:rPr>
              <w:t>1</w:t>
            </w:r>
          </w:p>
        </w:tc>
        <w:tc>
          <w:tcPr>
            <w:tcW w:w="567" w:type="dxa"/>
          </w:tcPr>
          <w:p w:rsidR="00D84547" w:rsidRPr="009F4D0A" w:rsidRDefault="00D84547" w:rsidP="00803F0F">
            <w:pPr>
              <w:jc w:val="center"/>
              <w:rPr>
                <w:rFonts w:ascii="Times New Roman" w:hAnsi="Times New Roman"/>
                <w:color w:val="000000"/>
              </w:rPr>
            </w:pPr>
            <w:r w:rsidRPr="009F4D0A">
              <w:rPr>
                <w:rFonts w:ascii="Times New Roman" w:hAnsi="Times New Roman"/>
                <w:color w:val="000000"/>
              </w:rPr>
              <w:t>1</w:t>
            </w:r>
          </w:p>
        </w:tc>
        <w:tc>
          <w:tcPr>
            <w:tcW w:w="567" w:type="dxa"/>
          </w:tcPr>
          <w:p w:rsidR="00D84547" w:rsidRPr="009F4D0A" w:rsidRDefault="00D84547" w:rsidP="00803F0F">
            <w:pPr>
              <w:jc w:val="center"/>
              <w:rPr>
                <w:rFonts w:ascii="Times New Roman" w:hAnsi="Times New Roman"/>
                <w:color w:val="000000"/>
              </w:rPr>
            </w:pPr>
            <w:r w:rsidRPr="009F4D0A">
              <w:rPr>
                <w:rFonts w:ascii="Times New Roman" w:hAnsi="Times New Roman"/>
                <w:color w:val="000000"/>
              </w:rPr>
              <w:t>1</w:t>
            </w:r>
          </w:p>
        </w:tc>
        <w:tc>
          <w:tcPr>
            <w:tcW w:w="567" w:type="dxa"/>
          </w:tcPr>
          <w:p w:rsidR="00D84547" w:rsidRPr="009F4D0A" w:rsidRDefault="00391363" w:rsidP="00803F0F">
            <w:pPr>
              <w:jc w:val="center"/>
              <w:rPr>
                <w:rFonts w:ascii="Times New Roman" w:hAnsi="Times New Roman"/>
                <w:color w:val="000000"/>
              </w:rPr>
            </w:pPr>
            <w:r w:rsidRPr="009F4D0A">
              <w:rPr>
                <w:rFonts w:ascii="Times New Roman" w:hAnsi="Times New Roman"/>
                <w:color w:val="000000"/>
              </w:rPr>
              <w:t>2</w:t>
            </w:r>
          </w:p>
        </w:tc>
        <w:tc>
          <w:tcPr>
            <w:tcW w:w="283" w:type="dxa"/>
          </w:tcPr>
          <w:p w:rsidR="00D84547" w:rsidRPr="009F4D0A" w:rsidRDefault="00D84547" w:rsidP="00803F0F">
            <w:pPr>
              <w:jc w:val="center"/>
              <w:rPr>
                <w:rFonts w:ascii="Times New Roman" w:hAnsi="Times New Roman"/>
                <w:color w:val="000000"/>
              </w:rPr>
            </w:pPr>
          </w:p>
        </w:tc>
        <w:tc>
          <w:tcPr>
            <w:tcW w:w="709" w:type="dxa"/>
          </w:tcPr>
          <w:p w:rsidR="00D84547" w:rsidRPr="009F4D0A" w:rsidRDefault="00391363" w:rsidP="00803F0F">
            <w:pPr>
              <w:jc w:val="center"/>
              <w:rPr>
                <w:rFonts w:ascii="Times New Roman" w:hAnsi="Times New Roman"/>
                <w:color w:val="000000"/>
              </w:rPr>
            </w:pPr>
            <w:r w:rsidRPr="009F4D0A">
              <w:rPr>
                <w:rFonts w:ascii="Times New Roman" w:hAnsi="Times New Roman"/>
                <w:color w:val="000000"/>
              </w:rPr>
              <w:t>2</w:t>
            </w:r>
          </w:p>
        </w:tc>
        <w:tc>
          <w:tcPr>
            <w:tcW w:w="284" w:type="dxa"/>
          </w:tcPr>
          <w:p w:rsidR="00D84547" w:rsidRPr="009F4D0A" w:rsidRDefault="00D84547" w:rsidP="00803F0F">
            <w:pPr>
              <w:jc w:val="center"/>
              <w:rPr>
                <w:rFonts w:ascii="Times New Roman" w:hAnsi="Times New Roman"/>
                <w:color w:val="000000"/>
              </w:rPr>
            </w:pPr>
          </w:p>
        </w:tc>
        <w:tc>
          <w:tcPr>
            <w:tcW w:w="283" w:type="dxa"/>
          </w:tcPr>
          <w:p w:rsidR="00D84547" w:rsidRPr="009F4D0A" w:rsidRDefault="00D84547" w:rsidP="00803F0F">
            <w:pPr>
              <w:jc w:val="center"/>
              <w:rPr>
                <w:rFonts w:ascii="Times New Roman" w:hAnsi="Times New Roman"/>
                <w:color w:val="000000"/>
              </w:rPr>
            </w:pPr>
          </w:p>
        </w:tc>
        <w:tc>
          <w:tcPr>
            <w:tcW w:w="709" w:type="dxa"/>
          </w:tcPr>
          <w:p w:rsidR="00D84547" w:rsidRPr="009F4D0A" w:rsidRDefault="00391363" w:rsidP="00803F0F">
            <w:pPr>
              <w:jc w:val="center"/>
              <w:rPr>
                <w:rFonts w:ascii="Times New Roman" w:hAnsi="Times New Roman"/>
                <w:color w:val="000000"/>
              </w:rPr>
            </w:pPr>
            <w:r w:rsidRPr="009F4D0A">
              <w:rPr>
                <w:rFonts w:ascii="Times New Roman" w:hAnsi="Times New Roman"/>
                <w:color w:val="000000"/>
              </w:rPr>
              <w:t>1</w:t>
            </w:r>
          </w:p>
        </w:tc>
        <w:tc>
          <w:tcPr>
            <w:tcW w:w="567" w:type="dxa"/>
          </w:tcPr>
          <w:p w:rsidR="00D84547" w:rsidRPr="009F4D0A" w:rsidRDefault="00D84547" w:rsidP="00803F0F">
            <w:pPr>
              <w:jc w:val="center"/>
              <w:rPr>
                <w:rFonts w:ascii="Times New Roman" w:hAnsi="Times New Roman"/>
                <w:color w:val="000000"/>
              </w:rPr>
            </w:pPr>
            <w:r w:rsidRPr="009F4D0A">
              <w:rPr>
                <w:rFonts w:ascii="Times New Roman" w:hAnsi="Times New Roman"/>
                <w:color w:val="000000"/>
              </w:rPr>
              <w:t>1</w:t>
            </w:r>
          </w:p>
        </w:tc>
        <w:tc>
          <w:tcPr>
            <w:tcW w:w="640" w:type="dxa"/>
          </w:tcPr>
          <w:p w:rsidR="00D84547" w:rsidRPr="009F4D0A" w:rsidRDefault="00391363" w:rsidP="00803F0F">
            <w:pPr>
              <w:jc w:val="center"/>
              <w:rPr>
                <w:rFonts w:ascii="Times New Roman" w:hAnsi="Times New Roman"/>
                <w:color w:val="000000"/>
              </w:rPr>
            </w:pPr>
            <w:r w:rsidRPr="009F4D0A">
              <w:rPr>
                <w:rFonts w:ascii="Times New Roman" w:hAnsi="Times New Roman"/>
                <w:color w:val="000000"/>
              </w:rPr>
              <w:t>2</w:t>
            </w:r>
          </w:p>
        </w:tc>
        <w:tc>
          <w:tcPr>
            <w:tcW w:w="494" w:type="dxa"/>
          </w:tcPr>
          <w:p w:rsidR="00D84547" w:rsidRPr="009F4D0A" w:rsidRDefault="00D84547" w:rsidP="00803F0F">
            <w:pPr>
              <w:jc w:val="center"/>
              <w:rPr>
                <w:rFonts w:ascii="Times New Roman" w:hAnsi="Times New Roman"/>
                <w:color w:val="000000"/>
              </w:rPr>
            </w:pPr>
          </w:p>
        </w:tc>
        <w:tc>
          <w:tcPr>
            <w:tcW w:w="567" w:type="dxa"/>
          </w:tcPr>
          <w:p w:rsidR="00D84547" w:rsidRPr="009F4D0A" w:rsidRDefault="00D84547" w:rsidP="00803F0F">
            <w:pPr>
              <w:jc w:val="center"/>
              <w:rPr>
                <w:rFonts w:ascii="Times New Roman" w:hAnsi="Times New Roman"/>
                <w:color w:val="000000"/>
              </w:rPr>
            </w:pPr>
            <w:r w:rsidRPr="009F4D0A">
              <w:rPr>
                <w:rFonts w:ascii="Times New Roman" w:hAnsi="Times New Roman"/>
                <w:color w:val="000000"/>
              </w:rPr>
              <w:t>1</w:t>
            </w:r>
          </w:p>
        </w:tc>
        <w:tc>
          <w:tcPr>
            <w:tcW w:w="709" w:type="dxa"/>
          </w:tcPr>
          <w:p w:rsidR="00D84547" w:rsidRPr="009F4D0A" w:rsidRDefault="00391363" w:rsidP="00803F0F">
            <w:pPr>
              <w:jc w:val="center"/>
              <w:rPr>
                <w:rFonts w:ascii="Times New Roman" w:hAnsi="Times New Roman"/>
                <w:color w:val="000000"/>
              </w:rPr>
            </w:pPr>
            <w:r w:rsidRPr="009F4D0A">
              <w:rPr>
                <w:rFonts w:ascii="Times New Roman" w:hAnsi="Times New Roman"/>
                <w:color w:val="000000"/>
              </w:rPr>
              <w:t>2</w:t>
            </w:r>
          </w:p>
        </w:tc>
      </w:tr>
    </w:tbl>
    <w:p w:rsidR="00D84547" w:rsidRPr="00C3365C" w:rsidRDefault="00D84547" w:rsidP="005A193D">
      <w:pPr>
        <w:pStyle w:val="Style2"/>
        <w:widowControl/>
        <w:spacing w:line="240" w:lineRule="auto"/>
        <w:ind w:firstLine="0"/>
        <w:jc w:val="center"/>
        <w:rPr>
          <w:b/>
        </w:rPr>
      </w:pPr>
    </w:p>
    <w:p w:rsidR="009344DA" w:rsidRPr="00C3365C" w:rsidRDefault="00044B5F" w:rsidP="005A193D">
      <w:pPr>
        <w:pStyle w:val="Style2"/>
        <w:widowControl/>
        <w:spacing w:line="240" w:lineRule="auto"/>
        <w:ind w:firstLine="0"/>
        <w:jc w:val="center"/>
      </w:pPr>
      <w:r w:rsidRPr="00C3365C">
        <w:t>3</w:t>
      </w:r>
      <w:r w:rsidR="009344DA" w:rsidRPr="00C3365C">
        <w:t xml:space="preserve"> СПИСОК РЕКОМЕНДУЕМОЙ ЛИТЕРАТУРЫ</w:t>
      </w:r>
    </w:p>
    <w:p w:rsidR="009344DA" w:rsidRPr="00C3365C" w:rsidRDefault="009344DA" w:rsidP="005A193D">
      <w:pPr>
        <w:pStyle w:val="Style2"/>
        <w:widowControl/>
        <w:spacing w:line="240" w:lineRule="auto"/>
        <w:ind w:firstLine="0"/>
        <w:jc w:val="center"/>
      </w:pPr>
    </w:p>
    <w:p w:rsidR="009344DA" w:rsidRPr="00C3365C" w:rsidRDefault="009344DA" w:rsidP="00683072">
      <w:pPr>
        <w:pStyle w:val="a9"/>
        <w:spacing w:after="0"/>
        <w:jc w:val="center"/>
        <w:rPr>
          <w:sz w:val="24"/>
          <w:szCs w:val="24"/>
        </w:rPr>
      </w:pPr>
      <w:r w:rsidRPr="00C3365C">
        <w:rPr>
          <w:sz w:val="24"/>
          <w:szCs w:val="24"/>
        </w:rPr>
        <w:t>Основная литература</w:t>
      </w:r>
    </w:p>
    <w:p w:rsidR="00717027" w:rsidRDefault="00717027" w:rsidP="00803F0F">
      <w:pPr>
        <w:pStyle w:val="3"/>
        <w:spacing w:after="0" w:line="240" w:lineRule="auto"/>
        <w:ind w:left="0" w:firstLine="709"/>
        <w:jc w:val="both"/>
        <w:rPr>
          <w:rFonts w:ascii="Times New Roman" w:hAnsi="Times New Roman"/>
          <w:sz w:val="24"/>
          <w:szCs w:val="24"/>
        </w:rPr>
      </w:pPr>
    </w:p>
    <w:p w:rsidR="00803F0F" w:rsidRDefault="00803F0F" w:rsidP="00803F0F">
      <w:pPr>
        <w:pStyle w:val="3"/>
        <w:spacing w:after="0" w:line="240" w:lineRule="auto"/>
        <w:ind w:left="0" w:firstLine="709"/>
        <w:jc w:val="both"/>
        <w:rPr>
          <w:rFonts w:ascii="Times New Roman" w:hAnsi="Times New Roman"/>
          <w:sz w:val="24"/>
          <w:szCs w:val="24"/>
        </w:rPr>
      </w:pPr>
      <w:r w:rsidRPr="00C3365C">
        <w:rPr>
          <w:rFonts w:ascii="Times New Roman" w:hAnsi="Times New Roman"/>
          <w:sz w:val="24"/>
          <w:szCs w:val="24"/>
        </w:rPr>
        <w:t>1. Черненко З.И. Учебно-методическое пособие по выполнению лабораторных работ по «Кристаллографии и минералогии». / ВКГТУ. – Усть-Каменогорск, 2017 – 118с.</w:t>
      </w:r>
    </w:p>
    <w:p w:rsidR="00717027" w:rsidRDefault="00717027" w:rsidP="00803F0F">
      <w:pPr>
        <w:pStyle w:val="3"/>
        <w:spacing w:after="0" w:line="240" w:lineRule="auto"/>
        <w:ind w:left="0" w:firstLine="709"/>
        <w:jc w:val="both"/>
        <w:rPr>
          <w:rFonts w:ascii="Times New Roman" w:hAnsi="Times New Roman"/>
          <w:sz w:val="24"/>
          <w:szCs w:val="24"/>
        </w:rPr>
      </w:pPr>
      <w:r w:rsidRPr="00717027">
        <w:rPr>
          <w:rFonts w:ascii="Times New Roman" w:hAnsi="Times New Roman"/>
          <w:sz w:val="24"/>
          <w:szCs w:val="24"/>
          <w:lang w:val="en-US"/>
        </w:rPr>
        <w:t xml:space="preserve">2. </w:t>
      </w:r>
      <w:proofErr w:type="spellStart"/>
      <w:r w:rsidRPr="00717027">
        <w:rPr>
          <w:rFonts w:ascii="Times New Roman" w:hAnsi="Times New Roman"/>
          <w:sz w:val="24"/>
          <w:szCs w:val="24"/>
          <w:lang w:val="en-US"/>
        </w:rPr>
        <w:t>Helliwell</w:t>
      </w:r>
      <w:proofErr w:type="spellEnd"/>
      <w:r w:rsidRPr="00717027">
        <w:rPr>
          <w:rFonts w:ascii="Times New Roman" w:hAnsi="Times New Roman"/>
          <w:sz w:val="24"/>
          <w:szCs w:val="24"/>
          <w:lang w:val="en-US"/>
        </w:rPr>
        <w:t xml:space="preserve"> J.R. Perspectives in Crystallography. </w:t>
      </w:r>
      <w:r w:rsidRPr="00717027">
        <w:rPr>
          <w:rFonts w:ascii="Times New Roman" w:hAnsi="Times New Roman"/>
          <w:sz w:val="24"/>
          <w:szCs w:val="24"/>
        </w:rPr>
        <w:t xml:space="preserve">CRC </w:t>
      </w:r>
      <w:proofErr w:type="spellStart"/>
      <w:r w:rsidRPr="00717027">
        <w:rPr>
          <w:rFonts w:ascii="Times New Roman" w:hAnsi="Times New Roman"/>
          <w:sz w:val="24"/>
          <w:szCs w:val="24"/>
        </w:rPr>
        <w:t>Press</w:t>
      </w:r>
      <w:proofErr w:type="spellEnd"/>
      <w:r w:rsidRPr="00717027">
        <w:rPr>
          <w:rFonts w:ascii="Times New Roman" w:hAnsi="Times New Roman"/>
          <w:sz w:val="24"/>
          <w:szCs w:val="24"/>
        </w:rPr>
        <w:t>, 2016. — 171 p.</w:t>
      </w:r>
    </w:p>
    <w:p w:rsidR="00A925FC" w:rsidRPr="009F4D0A" w:rsidRDefault="00A925FC" w:rsidP="00803F0F">
      <w:pPr>
        <w:pStyle w:val="3"/>
        <w:spacing w:after="0" w:line="240" w:lineRule="auto"/>
        <w:ind w:left="0" w:firstLine="709"/>
        <w:jc w:val="both"/>
        <w:rPr>
          <w:rFonts w:ascii="Times New Roman" w:hAnsi="Times New Roman"/>
          <w:sz w:val="24"/>
          <w:szCs w:val="24"/>
        </w:rPr>
      </w:pPr>
      <w:r w:rsidRPr="00A925FC">
        <w:rPr>
          <w:rFonts w:ascii="Times New Roman" w:hAnsi="Times New Roman"/>
          <w:sz w:val="24"/>
          <w:szCs w:val="24"/>
          <w:lang w:val="en-US"/>
        </w:rPr>
        <w:t xml:space="preserve">3. Carter W. (Ed.). </w:t>
      </w:r>
      <w:proofErr w:type="gramStart"/>
      <w:r w:rsidRPr="00A925FC">
        <w:rPr>
          <w:rFonts w:ascii="Times New Roman" w:hAnsi="Times New Roman"/>
          <w:sz w:val="24"/>
          <w:szCs w:val="24"/>
          <w:lang w:val="en-US"/>
        </w:rPr>
        <w:t>Crystals and Crystal Growth.</w:t>
      </w:r>
      <w:proofErr w:type="gramEnd"/>
      <w:r w:rsidRPr="00A925FC">
        <w:rPr>
          <w:rFonts w:ascii="Times New Roman" w:hAnsi="Times New Roman"/>
          <w:sz w:val="24"/>
          <w:szCs w:val="24"/>
          <w:lang w:val="en-US"/>
        </w:rPr>
        <w:t xml:space="preserve"> </w:t>
      </w:r>
      <w:proofErr w:type="gramStart"/>
      <w:r w:rsidRPr="00A925FC">
        <w:rPr>
          <w:rFonts w:ascii="Times New Roman" w:hAnsi="Times New Roman"/>
          <w:sz w:val="24"/>
          <w:szCs w:val="24"/>
          <w:lang w:val="en-US"/>
        </w:rPr>
        <w:t>Nova</w:t>
      </w:r>
      <w:r w:rsidRPr="009F4D0A">
        <w:rPr>
          <w:rFonts w:ascii="Times New Roman" w:hAnsi="Times New Roman"/>
          <w:sz w:val="24"/>
          <w:szCs w:val="24"/>
        </w:rPr>
        <w:t xml:space="preserve"> </w:t>
      </w:r>
      <w:r w:rsidRPr="00A925FC">
        <w:rPr>
          <w:rFonts w:ascii="Times New Roman" w:hAnsi="Times New Roman"/>
          <w:sz w:val="24"/>
          <w:szCs w:val="24"/>
          <w:lang w:val="en-US"/>
        </w:rPr>
        <w:t>Science</w:t>
      </w:r>
      <w:r w:rsidRPr="009F4D0A">
        <w:rPr>
          <w:rFonts w:ascii="Times New Roman" w:hAnsi="Times New Roman"/>
          <w:sz w:val="24"/>
          <w:szCs w:val="24"/>
        </w:rPr>
        <w:t xml:space="preserve"> </w:t>
      </w:r>
      <w:r w:rsidRPr="00A925FC">
        <w:rPr>
          <w:rFonts w:ascii="Times New Roman" w:hAnsi="Times New Roman"/>
          <w:sz w:val="24"/>
          <w:szCs w:val="24"/>
          <w:lang w:val="en-US"/>
        </w:rPr>
        <w:t>Publishers</w:t>
      </w:r>
      <w:r w:rsidRPr="009F4D0A">
        <w:rPr>
          <w:rFonts w:ascii="Times New Roman" w:hAnsi="Times New Roman"/>
          <w:sz w:val="24"/>
          <w:szCs w:val="24"/>
        </w:rPr>
        <w:t>, 2015.</w:t>
      </w:r>
      <w:proofErr w:type="gramEnd"/>
      <w:r w:rsidRPr="009F4D0A">
        <w:rPr>
          <w:rFonts w:ascii="Times New Roman" w:hAnsi="Times New Roman"/>
          <w:sz w:val="24"/>
          <w:szCs w:val="24"/>
        </w:rPr>
        <w:t xml:space="preserve"> — 110 </w:t>
      </w:r>
      <w:r w:rsidRPr="00A925FC">
        <w:rPr>
          <w:rFonts w:ascii="Times New Roman" w:hAnsi="Times New Roman"/>
          <w:sz w:val="24"/>
          <w:szCs w:val="24"/>
          <w:lang w:val="en-US"/>
        </w:rPr>
        <w:t>p</w:t>
      </w:r>
      <w:r w:rsidRPr="009F4D0A">
        <w:rPr>
          <w:rFonts w:ascii="Times New Roman" w:hAnsi="Times New Roman"/>
          <w:sz w:val="24"/>
          <w:szCs w:val="24"/>
        </w:rPr>
        <w:t>.</w:t>
      </w:r>
    </w:p>
    <w:p w:rsidR="009344DA" w:rsidRPr="00C3365C" w:rsidRDefault="00A925FC" w:rsidP="00F25742">
      <w:pPr>
        <w:pStyle w:val="a9"/>
        <w:spacing w:after="0"/>
        <w:ind w:firstLine="709"/>
        <w:jc w:val="both"/>
        <w:rPr>
          <w:sz w:val="24"/>
          <w:szCs w:val="24"/>
        </w:rPr>
      </w:pPr>
      <w:r>
        <w:rPr>
          <w:sz w:val="24"/>
          <w:szCs w:val="24"/>
        </w:rPr>
        <w:t>4</w:t>
      </w:r>
      <w:r w:rsidR="00F25742" w:rsidRPr="00A925FC">
        <w:rPr>
          <w:sz w:val="24"/>
          <w:szCs w:val="24"/>
        </w:rPr>
        <w:t>.</w:t>
      </w:r>
      <w:r w:rsidR="009344DA" w:rsidRPr="00A925FC">
        <w:rPr>
          <w:sz w:val="24"/>
          <w:szCs w:val="24"/>
        </w:rPr>
        <w:t xml:space="preserve"> </w:t>
      </w:r>
      <w:r w:rsidR="00803F0F" w:rsidRPr="00C3365C">
        <w:rPr>
          <w:sz w:val="24"/>
          <w:szCs w:val="24"/>
        </w:rPr>
        <w:t>Черненко</w:t>
      </w:r>
      <w:r w:rsidR="00803F0F" w:rsidRPr="00A925FC">
        <w:rPr>
          <w:sz w:val="24"/>
          <w:szCs w:val="24"/>
        </w:rPr>
        <w:t xml:space="preserve"> </w:t>
      </w:r>
      <w:r w:rsidR="00803F0F" w:rsidRPr="00C3365C">
        <w:rPr>
          <w:sz w:val="24"/>
          <w:szCs w:val="24"/>
        </w:rPr>
        <w:t>З</w:t>
      </w:r>
      <w:r w:rsidR="00803F0F" w:rsidRPr="00A925FC">
        <w:rPr>
          <w:sz w:val="24"/>
          <w:szCs w:val="24"/>
        </w:rPr>
        <w:t>.</w:t>
      </w:r>
      <w:r w:rsidR="00803F0F" w:rsidRPr="00C3365C">
        <w:rPr>
          <w:sz w:val="24"/>
          <w:szCs w:val="24"/>
        </w:rPr>
        <w:t>И</w:t>
      </w:r>
      <w:r w:rsidR="00803F0F" w:rsidRPr="00A925FC">
        <w:rPr>
          <w:sz w:val="24"/>
          <w:szCs w:val="24"/>
        </w:rPr>
        <w:t xml:space="preserve">. </w:t>
      </w:r>
      <w:r w:rsidR="009344DA" w:rsidRPr="00A925FC">
        <w:rPr>
          <w:sz w:val="24"/>
          <w:szCs w:val="24"/>
        </w:rPr>
        <w:t>«</w:t>
      </w:r>
      <w:r w:rsidR="009344DA" w:rsidRPr="00C3365C">
        <w:rPr>
          <w:sz w:val="24"/>
          <w:szCs w:val="24"/>
        </w:rPr>
        <w:t>Кристаллография</w:t>
      </w:r>
      <w:r w:rsidR="009344DA" w:rsidRPr="00A925FC">
        <w:rPr>
          <w:sz w:val="24"/>
          <w:szCs w:val="24"/>
        </w:rPr>
        <w:t xml:space="preserve"> </w:t>
      </w:r>
      <w:r w:rsidR="009344DA" w:rsidRPr="00C3365C">
        <w:rPr>
          <w:sz w:val="24"/>
          <w:szCs w:val="24"/>
        </w:rPr>
        <w:t>и</w:t>
      </w:r>
      <w:r w:rsidR="009344DA" w:rsidRPr="00A925FC">
        <w:rPr>
          <w:sz w:val="24"/>
          <w:szCs w:val="24"/>
        </w:rPr>
        <w:t xml:space="preserve"> </w:t>
      </w:r>
      <w:r w:rsidR="009344DA" w:rsidRPr="00C3365C">
        <w:rPr>
          <w:sz w:val="24"/>
          <w:szCs w:val="24"/>
        </w:rPr>
        <w:t>минералогия</w:t>
      </w:r>
      <w:r w:rsidR="009344DA" w:rsidRPr="00A925FC">
        <w:rPr>
          <w:sz w:val="24"/>
          <w:szCs w:val="24"/>
        </w:rPr>
        <w:t xml:space="preserve">», </w:t>
      </w:r>
      <w:r w:rsidR="009344DA" w:rsidRPr="00C3365C">
        <w:rPr>
          <w:sz w:val="24"/>
          <w:szCs w:val="24"/>
        </w:rPr>
        <w:t>методические указания по выполнению курсовой работы для студентов геологических специальностей 5В070600 «Геология и разведка МПИ», ВКГТУ, Усть-Каменогорск, 2014г.</w:t>
      </w:r>
    </w:p>
    <w:p w:rsidR="00A925FC" w:rsidRPr="00A925FC" w:rsidRDefault="00A925FC" w:rsidP="00A925FC">
      <w:pPr>
        <w:pStyle w:val="a9"/>
        <w:spacing w:after="0"/>
        <w:ind w:firstLine="708"/>
        <w:jc w:val="both"/>
        <w:rPr>
          <w:sz w:val="24"/>
          <w:szCs w:val="24"/>
          <w:lang w:val="en-US"/>
        </w:rPr>
      </w:pPr>
      <w:r w:rsidRPr="00A925FC">
        <w:rPr>
          <w:sz w:val="24"/>
          <w:szCs w:val="24"/>
          <w:lang w:val="en-US"/>
        </w:rPr>
        <w:t xml:space="preserve">5. Perkins D. Mineralogy (3rd Edition). </w:t>
      </w:r>
      <w:proofErr w:type="gramStart"/>
      <w:r w:rsidRPr="00A925FC">
        <w:rPr>
          <w:sz w:val="24"/>
          <w:szCs w:val="24"/>
          <w:lang w:val="en-US"/>
        </w:rPr>
        <w:t>Pearson New International Edition, 2014 — 568 p.</w:t>
      </w:r>
      <w:proofErr w:type="gramEnd"/>
    </w:p>
    <w:p w:rsidR="00A925FC" w:rsidRPr="009F4D0A" w:rsidRDefault="00A925FC" w:rsidP="00A925FC">
      <w:pPr>
        <w:pStyle w:val="a9"/>
        <w:spacing w:after="0"/>
        <w:ind w:firstLine="708"/>
        <w:rPr>
          <w:sz w:val="24"/>
          <w:szCs w:val="24"/>
        </w:rPr>
      </w:pPr>
      <w:r w:rsidRPr="00A925FC">
        <w:rPr>
          <w:sz w:val="24"/>
          <w:szCs w:val="24"/>
          <w:lang w:val="en-US"/>
        </w:rPr>
        <w:t>6.</w:t>
      </w:r>
      <w:r w:rsidRPr="00717027">
        <w:rPr>
          <w:sz w:val="24"/>
          <w:szCs w:val="24"/>
          <w:lang w:val="en-US"/>
        </w:rPr>
        <w:t xml:space="preserve"> </w:t>
      </w:r>
      <w:proofErr w:type="spellStart"/>
      <w:r w:rsidRPr="00717027">
        <w:rPr>
          <w:sz w:val="24"/>
          <w:szCs w:val="24"/>
          <w:lang w:val="en-US"/>
        </w:rPr>
        <w:t>Haldar</w:t>
      </w:r>
      <w:proofErr w:type="spellEnd"/>
      <w:r w:rsidRPr="00717027">
        <w:rPr>
          <w:sz w:val="24"/>
          <w:szCs w:val="24"/>
          <w:lang w:val="en-US"/>
        </w:rPr>
        <w:t xml:space="preserve"> S.K., </w:t>
      </w:r>
      <w:proofErr w:type="spellStart"/>
      <w:r w:rsidRPr="00717027">
        <w:rPr>
          <w:sz w:val="24"/>
          <w:szCs w:val="24"/>
          <w:lang w:val="en-US"/>
        </w:rPr>
        <w:t>Tišljar</w:t>
      </w:r>
      <w:proofErr w:type="spellEnd"/>
      <w:r w:rsidRPr="00717027">
        <w:rPr>
          <w:sz w:val="24"/>
          <w:szCs w:val="24"/>
          <w:lang w:val="en-US"/>
        </w:rPr>
        <w:t xml:space="preserve"> J. Introduction to Mineralogy and Petrology.</w:t>
      </w:r>
      <w:r>
        <w:rPr>
          <w:sz w:val="24"/>
          <w:szCs w:val="24"/>
          <w:lang w:val="en-US"/>
        </w:rPr>
        <w:t xml:space="preserve"> </w:t>
      </w:r>
      <w:r w:rsidRPr="009F4D0A">
        <w:rPr>
          <w:sz w:val="24"/>
          <w:szCs w:val="24"/>
        </w:rPr>
        <w:t xml:space="preserve">1 </w:t>
      </w:r>
      <w:proofErr w:type="spellStart"/>
      <w:r>
        <w:rPr>
          <w:sz w:val="24"/>
          <w:szCs w:val="24"/>
          <w:lang w:val="en-US"/>
        </w:rPr>
        <w:t>st</w:t>
      </w:r>
      <w:proofErr w:type="spellEnd"/>
      <w:r w:rsidRPr="009F4D0A">
        <w:rPr>
          <w:sz w:val="24"/>
          <w:szCs w:val="24"/>
        </w:rPr>
        <w:t xml:space="preserve"> </w:t>
      </w:r>
      <w:r>
        <w:rPr>
          <w:sz w:val="24"/>
          <w:szCs w:val="24"/>
          <w:lang w:val="en-US"/>
        </w:rPr>
        <w:t>Edition</w:t>
      </w:r>
      <w:r w:rsidRPr="009F4D0A">
        <w:rPr>
          <w:sz w:val="24"/>
          <w:szCs w:val="24"/>
        </w:rPr>
        <w:t xml:space="preserve">. - </w:t>
      </w:r>
      <w:proofErr w:type="gramStart"/>
      <w:r>
        <w:rPr>
          <w:sz w:val="24"/>
          <w:szCs w:val="24"/>
          <w:lang w:val="en-US"/>
        </w:rPr>
        <w:t>Elsevier</w:t>
      </w:r>
      <w:r w:rsidRPr="009F4D0A">
        <w:rPr>
          <w:sz w:val="24"/>
          <w:szCs w:val="24"/>
        </w:rPr>
        <w:t xml:space="preserve"> </w:t>
      </w:r>
      <w:proofErr w:type="spellStart"/>
      <w:r>
        <w:rPr>
          <w:sz w:val="24"/>
          <w:szCs w:val="24"/>
          <w:lang w:val="en-US"/>
        </w:rPr>
        <w:t>Inc</w:t>
      </w:r>
      <w:proofErr w:type="spellEnd"/>
      <w:r w:rsidRPr="009F4D0A">
        <w:rPr>
          <w:sz w:val="24"/>
          <w:szCs w:val="24"/>
        </w:rPr>
        <w:t>.</w:t>
      </w:r>
      <w:r>
        <w:rPr>
          <w:sz w:val="24"/>
          <w:szCs w:val="24"/>
        </w:rPr>
        <w:t xml:space="preserve"> </w:t>
      </w:r>
      <w:r w:rsidRPr="009F4D0A">
        <w:rPr>
          <w:sz w:val="24"/>
          <w:szCs w:val="24"/>
        </w:rPr>
        <w:t>2014.</w:t>
      </w:r>
      <w:proofErr w:type="gramEnd"/>
      <w:r w:rsidRPr="009F4D0A">
        <w:rPr>
          <w:sz w:val="24"/>
          <w:szCs w:val="24"/>
        </w:rPr>
        <w:t xml:space="preserve"> </w:t>
      </w:r>
      <w:proofErr w:type="gramStart"/>
      <w:r w:rsidRPr="00717027">
        <w:rPr>
          <w:sz w:val="24"/>
          <w:szCs w:val="24"/>
          <w:lang w:val="en-US"/>
        </w:rPr>
        <w:t>XVIII</w:t>
      </w:r>
      <w:r w:rsidRPr="009F4D0A">
        <w:rPr>
          <w:sz w:val="24"/>
          <w:szCs w:val="24"/>
        </w:rPr>
        <w:t xml:space="preserve">, 338 </w:t>
      </w:r>
      <w:r w:rsidRPr="00717027">
        <w:rPr>
          <w:sz w:val="24"/>
          <w:szCs w:val="24"/>
          <w:lang w:val="en-US"/>
        </w:rPr>
        <w:t>p</w:t>
      </w:r>
      <w:r w:rsidRPr="009F4D0A">
        <w:rPr>
          <w:sz w:val="24"/>
          <w:szCs w:val="24"/>
        </w:rPr>
        <w:t>.</w:t>
      </w:r>
      <w:proofErr w:type="gramEnd"/>
    </w:p>
    <w:p w:rsidR="00DA142F" w:rsidRPr="00C3365C" w:rsidRDefault="00A925FC" w:rsidP="00F25742">
      <w:pPr>
        <w:pStyle w:val="a9"/>
        <w:spacing w:after="0"/>
        <w:ind w:firstLine="709"/>
        <w:jc w:val="both"/>
        <w:rPr>
          <w:color w:val="333333"/>
          <w:sz w:val="24"/>
          <w:szCs w:val="24"/>
          <w:shd w:val="clear" w:color="auto" w:fill="FFFFFF"/>
        </w:rPr>
      </w:pPr>
      <w:r>
        <w:rPr>
          <w:sz w:val="24"/>
          <w:szCs w:val="24"/>
        </w:rPr>
        <w:t>7</w:t>
      </w:r>
      <w:r w:rsidR="00F25742" w:rsidRPr="00A925FC">
        <w:rPr>
          <w:sz w:val="24"/>
          <w:szCs w:val="24"/>
        </w:rPr>
        <w:t>.</w:t>
      </w:r>
      <w:r w:rsidR="009344DA" w:rsidRPr="00A925FC">
        <w:rPr>
          <w:sz w:val="24"/>
          <w:szCs w:val="24"/>
        </w:rPr>
        <w:t xml:space="preserve"> </w:t>
      </w:r>
      <w:r w:rsidR="00803F0F" w:rsidRPr="00C3365C">
        <w:rPr>
          <w:sz w:val="24"/>
          <w:szCs w:val="24"/>
        </w:rPr>
        <w:t>Черненко</w:t>
      </w:r>
      <w:r w:rsidR="00803F0F" w:rsidRPr="00A925FC">
        <w:rPr>
          <w:sz w:val="24"/>
          <w:szCs w:val="24"/>
        </w:rPr>
        <w:t xml:space="preserve"> </w:t>
      </w:r>
      <w:r w:rsidR="00803F0F" w:rsidRPr="00C3365C">
        <w:rPr>
          <w:sz w:val="24"/>
          <w:szCs w:val="24"/>
        </w:rPr>
        <w:t>З</w:t>
      </w:r>
      <w:r w:rsidR="00803F0F" w:rsidRPr="00A925FC">
        <w:rPr>
          <w:sz w:val="24"/>
          <w:szCs w:val="24"/>
        </w:rPr>
        <w:t>.</w:t>
      </w:r>
      <w:r w:rsidR="00803F0F" w:rsidRPr="00C3365C">
        <w:rPr>
          <w:sz w:val="24"/>
          <w:szCs w:val="24"/>
        </w:rPr>
        <w:t>И</w:t>
      </w:r>
      <w:r w:rsidR="00803F0F" w:rsidRPr="00A925FC">
        <w:rPr>
          <w:sz w:val="24"/>
          <w:szCs w:val="24"/>
        </w:rPr>
        <w:t xml:space="preserve">. </w:t>
      </w:r>
      <w:r w:rsidR="009344DA" w:rsidRPr="00A925FC">
        <w:rPr>
          <w:sz w:val="24"/>
          <w:szCs w:val="24"/>
        </w:rPr>
        <w:t>«</w:t>
      </w:r>
      <w:r w:rsidR="009344DA" w:rsidRPr="00C3365C">
        <w:rPr>
          <w:sz w:val="24"/>
          <w:szCs w:val="24"/>
        </w:rPr>
        <w:t>Кристаллография</w:t>
      </w:r>
      <w:r w:rsidR="009344DA" w:rsidRPr="00A925FC">
        <w:rPr>
          <w:sz w:val="24"/>
          <w:szCs w:val="24"/>
        </w:rPr>
        <w:t xml:space="preserve"> </w:t>
      </w:r>
      <w:r w:rsidR="009344DA" w:rsidRPr="00C3365C">
        <w:rPr>
          <w:sz w:val="24"/>
          <w:szCs w:val="24"/>
        </w:rPr>
        <w:t>и</w:t>
      </w:r>
      <w:r w:rsidR="009344DA" w:rsidRPr="00A925FC">
        <w:rPr>
          <w:sz w:val="24"/>
          <w:szCs w:val="24"/>
        </w:rPr>
        <w:t xml:space="preserve"> </w:t>
      </w:r>
      <w:r w:rsidR="009344DA" w:rsidRPr="00C3365C">
        <w:rPr>
          <w:sz w:val="24"/>
          <w:szCs w:val="24"/>
        </w:rPr>
        <w:t>минералогия</w:t>
      </w:r>
      <w:r w:rsidR="009344DA" w:rsidRPr="00A925FC">
        <w:rPr>
          <w:sz w:val="24"/>
          <w:szCs w:val="24"/>
        </w:rPr>
        <w:t xml:space="preserve">», </w:t>
      </w:r>
      <w:r w:rsidR="009344DA" w:rsidRPr="00C3365C">
        <w:rPr>
          <w:sz w:val="24"/>
          <w:szCs w:val="24"/>
        </w:rPr>
        <w:t>методические</w:t>
      </w:r>
      <w:r w:rsidR="009344DA" w:rsidRPr="00A925FC">
        <w:rPr>
          <w:sz w:val="24"/>
          <w:szCs w:val="24"/>
        </w:rPr>
        <w:t xml:space="preserve"> </w:t>
      </w:r>
      <w:r w:rsidR="009344DA" w:rsidRPr="00C3365C">
        <w:rPr>
          <w:sz w:val="24"/>
          <w:szCs w:val="24"/>
        </w:rPr>
        <w:t>указания</w:t>
      </w:r>
      <w:r w:rsidR="009344DA" w:rsidRPr="00A925FC">
        <w:rPr>
          <w:sz w:val="24"/>
          <w:szCs w:val="24"/>
        </w:rPr>
        <w:t xml:space="preserve"> </w:t>
      </w:r>
      <w:r w:rsidR="009344DA" w:rsidRPr="00C3365C">
        <w:rPr>
          <w:sz w:val="24"/>
          <w:szCs w:val="24"/>
        </w:rPr>
        <w:t>по</w:t>
      </w:r>
      <w:r w:rsidR="009344DA" w:rsidRPr="00A925FC">
        <w:rPr>
          <w:sz w:val="24"/>
          <w:szCs w:val="24"/>
        </w:rPr>
        <w:t xml:space="preserve"> </w:t>
      </w:r>
      <w:r w:rsidR="009344DA" w:rsidRPr="00C3365C">
        <w:rPr>
          <w:sz w:val="24"/>
          <w:szCs w:val="24"/>
        </w:rPr>
        <w:t>выполнению</w:t>
      </w:r>
      <w:r w:rsidR="009344DA" w:rsidRPr="00A925FC">
        <w:rPr>
          <w:sz w:val="24"/>
          <w:szCs w:val="24"/>
        </w:rPr>
        <w:t xml:space="preserve"> </w:t>
      </w:r>
      <w:r w:rsidR="009344DA" w:rsidRPr="00C3365C">
        <w:rPr>
          <w:sz w:val="24"/>
          <w:szCs w:val="24"/>
        </w:rPr>
        <w:t>лабораторных</w:t>
      </w:r>
      <w:r w:rsidR="009344DA" w:rsidRPr="00A925FC">
        <w:rPr>
          <w:sz w:val="24"/>
          <w:szCs w:val="24"/>
        </w:rPr>
        <w:t xml:space="preserve"> </w:t>
      </w:r>
      <w:r w:rsidR="009344DA" w:rsidRPr="00C3365C">
        <w:rPr>
          <w:sz w:val="24"/>
          <w:szCs w:val="24"/>
        </w:rPr>
        <w:t>работ</w:t>
      </w:r>
      <w:r w:rsidR="009344DA" w:rsidRPr="00A925FC">
        <w:rPr>
          <w:sz w:val="24"/>
          <w:szCs w:val="24"/>
        </w:rPr>
        <w:t xml:space="preserve"> </w:t>
      </w:r>
      <w:r w:rsidR="009344DA" w:rsidRPr="00C3365C">
        <w:rPr>
          <w:sz w:val="24"/>
          <w:szCs w:val="24"/>
        </w:rPr>
        <w:t>для</w:t>
      </w:r>
      <w:r w:rsidR="009344DA" w:rsidRPr="00A925FC">
        <w:rPr>
          <w:sz w:val="24"/>
          <w:szCs w:val="24"/>
        </w:rPr>
        <w:t xml:space="preserve"> </w:t>
      </w:r>
      <w:r w:rsidR="009344DA" w:rsidRPr="00C3365C">
        <w:rPr>
          <w:sz w:val="24"/>
          <w:szCs w:val="24"/>
        </w:rPr>
        <w:t>студентов</w:t>
      </w:r>
      <w:r w:rsidR="009344DA" w:rsidRPr="00A925FC">
        <w:rPr>
          <w:sz w:val="24"/>
          <w:szCs w:val="24"/>
        </w:rPr>
        <w:t xml:space="preserve"> </w:t>
      </w:r>
      <w:r w:rsidR="009344DA" w:rsidRPr="00C3365C">
        <w:rPr>
          <w:sz w:val="24"/>
          <w:szCs w:val="24"/>
        </w:rPr>
        <w:t>геологических специальностей 5В070600 «Геология и разведка МПИ», ВКГТУ, Усть-Каменогорск, 2013г.</w:t>
      </w:r>
    </w:p>
    <w:p w:rsidR="00FB5028" w:rsidRDefault="00A925FC" w:rsidP="00F25742">
      <w:pPr>
        <w:shd w:val="clear" w:color="auto" w:fill="FFFFFF"/>
        <w:spacing w:after="0" w:line="240" w:lineRule="auto"/>
        <w:ind w:firstLine="709"/>
        <w:outlineLvl w:val="0"/>
        <w:rPr>
          <w:rFonts w:ascii="Times New Roman" w:hAnsi="Times New Roman"/>
          <w:sz w:val="24"/>
          <w:szCs w:val="24"/>
        </w:rPr>
      </w:pPr>
      <w:r>
        <w:rPr>
          <w:rFonts w:ascii="Times New Roman" w:hAnsi="Times New Roman"/>
          <w:bCs/>
          <w:kern w:val="36"/>
          <w:sz w:val="24"/>
          <w:szCs w:val="24"/>
        </w:rPr>
        <w:t>8</w:t>
      </w:r>
      <w:r w:rsidR="00FB5028" w:rsidRPr="00C3365C">
        <w:rPr>
          <w:rFonts w:ascii="Times New Roman" w:hAnsi="Times New Roman"/>
          <w:bCs/>
          <w:kern w:val="36"/>
          <w:sz w:val="24"/>
          <w:szCs w:val="24"/>
        </w:rPr>
        <w:t>. Брагина В.И. Кристаллография, минералогия и обогащение полезных ископаемых: учебное пособие.</w:t>
      </w:r>
      <w:r w:rsidR="00FB5028" w:rsidRPr="00C3365C">
        <w:rPr>
          <w:rFonts w:ascii="Times New Roman" w:hAnsi="Times New Roman"/>
          <w:sz w:val="24"/>
          <w:szCs w:val="24"/>
        </w:rPr>
        <w:t xml:space="preserve"> Сибирский федеральный университет, 2012. – 152с.</w:t>
      </w:r>
    </w:p>
    <w:p w:rsidR="00717027" w:rsidRDefault="00717027" w:rsidP="00F25742">
      <w:pPr>
        <w:shd w:val="clear" w:color="auto" w:fill="FFFFFF"/>
        <w:spacing w:after="0" w:line="240" w:lineRule="auto"/>
        <w:ind w:firstLine="709"/>
        <w:outlineLvl w:val="0"/>
        <w:rPr>
          <w:rFonts w:ascii="Times New Roman" w:hAnsi="Times New Roman"/>
          <w:sz w:val="24"/>
          <w:szCs w:val="24"/>
        </w:rPr>
      </w:pPr>
      <w:r w:rsidRPr="00717027">
        <w:rPr>
          <w:rFonts w:ascii="Times New Roman" w:hAnsi="Times New Roman"/>
          <w:sz w:val="24"/>
          <w:szCs w:val="24"/>
        </w:rPr>
        <w:t>9 Ананьева Л.Г. Минералогия. Класс силикатов. Учебное пособие. - Томск, ТПУ, 2011. - 77 с.</w:t>
      </w:r>
    </w:p>
    <w:p w:rsidR="00F25742" w:rsidRPr="00C3365C" w:rsidRDefault="00A925FC" w:rsidP="00F25742">
      <w:pPr>
        <w:pStyle w:val="3"/>
        <w:spacing w:after="0" w:line="240" w:lineRule="auto"/>
        <w:ind w:left="0" w:firstLine="709"/>
        <w:jc w:val="both"/>
        <w:rPr>
          <w:rFonts w:ascii="Times New Roman" w:hAnsi="Times New Roman"/>
          <w:sz w:val="24"/>
          <w:szCs w:val="24"/>
        </w:rPr>
      </w:pPr>
      <w:r>
        <w:rPr>
          <w:rFonts w:ascii="Times New Roman" w:hAnsi="Times New Roman"/>
          <w:sz w:val="24"/>
          <w:szCs w:val="24"/>
        </w:rPr>
        <w:t>10</w:t>
      </w:r>
      <w:r w:rsidR="00F25742" w:rsidRPr="00C3365C">
        <w:rPr>
          <w:rFonts w:ascii="Times New Roman" w:hAnsi="Times New Roman"/>
          <w:sz w:val="24"/>
          <w:szCs w:val="24"/>
        </w:rPr>
        <w:t xml:space="preserve">. Черненко З.И. Учебное пособие (курс лекций) «Кристаллографии и минералогии». Ч.1 «Введение в кристаллографию». Для студентов геологических специальностей. ВКГТУ, 2011 </w:t>
      </w:r>
      <w:r w:rsidR="00223453" w:rsidRPr="00C3365C">
        <w:rPr>
          <w:rFonts w:ascii="Times New Roman" w:hAnsi="Times New Roman"/>
          <w:sz w:val="24"/>
          <w:szCs w:val="24"/>
        </w:rPr>
        <w:t>–</w:t>
      </w:r>
      <w:r w:rsidR="00F25742" w:rsidRPr="00C3365C">
        <w:rPr>
          <w:rFonts w:ascii="Times New Roman" w:hAnsi="Times New Roman"/>
          <w:sz w:val="24"/>
          <w:szCs w:val="24"/>
        </w:rPr>
        <w:t xml:space="preserve"> </w:t>
      </w:r>
      <w:r w:rsidR="00223453" w:rsidRPr="00C3365C">
        <w:rPr>
          <w:rFonts w:ascii="Times New Roman" w:hAnsi="Times New Roman"/>
          <w:sz w:val="24"/>
          <w:szCs w:val="24"/>
        </w:rPr>
        <w:t>70с.</w:t>
      </w:r>
    </w:p>
    <w:p w:rsidR="00F25742" w:rsidRPr="00C3365C" w:rsidRDefault="00A925FC" w:rsidP="00F25742">
      <w:pPr>
        <w:pStyle w:val="3"/>
        <w:spacing w:after="0" w:line="240" w:lineRule="auto"/>
        <w:ind w:left="0" w:firstLine="709"/>
        <w:jc w:val="both"/>
        <w:rPr>
          <w:rFonts w:ascii="Times New Roman" w:hAnsi="Times New Roman"/>
          <w:sz w:val="24"/>
          <w:szCs w:val="24"/>
        </w:rPr>
      </w:pPr>
      <w:r>
        <w:rPr>
          <w:rFonts w:ascii="Times New Roman" w:hAnsi="Times New Roman"/>
          <w:sz w:val="24"/>
          <w:szCs w:val="24"/>
        </w:rPr>
        <w:t>11</w:t>
      </w:r>
      <w:r w:rsidR="00F25742" w:rsidRPr="00C3365C">
        <w:rPr>
          <w:rFonts w:ascii="Times New Roman" w:hAnsi="Times New Roman"/>
          <w:sz w:val="24"/>
          <w:szCs w:val="24"/>
        </w:rPr>
        <w:t>. Черненко З.И. Учебное пособие (курс лекций) «Кристаллографии и минералогии». Ч.2 «Минералогия». Для студентов геологических специальностей. ВКГТУ, 2011.- 158с.</w:t>
      </w:r>
    </w:p>
    <w:p w:rsidR="00A925FC" w:rsidRPr="00717027" w:rsidRDefault="00A925FC" w:rsidP="00A925FC">
      <w:pPr>
        <w:pStyle w:val="a9"/>
        <w:spacing w:after="0"/>
        <w:ind w:firstLine="708"/>
        <w:rPr>
          <w:sz w:val="24"/>
          <w:szCs w:val="24"/>
        </w:rPr>
      </w:pPr>
      <w:r>
        <w:rPr>
          <w:sz w:val="24"/>
          <w:szCs w:val="24"/>
        </w:rPr>
        <w:lastRenderedPageBreak/>
        <w:t>12.</w:t>
      </w:r>
      <w:r w:rsidRPr="00717027">
        <w:rPr>
          <w:sz w:val="24"/>
          <w:szCs w:val="24"/>
        </w:rPr>
        <w:t xml:space="preserve"> </w:t>
      </w:r>
      <w:proofErr w:type="spellStart"/>
      <w:r w:rsidRPr="00717027">
        <w:rPr>
          <w:sz w:val="24"/>
          <w:szCs w:val="24"/>
        </w:rPr>
        <w:t>Бетехтин</w:t>
      </w:r>
      <w:proofErr w:type="spellEnd"/>
      <w:r w:rsidRPr="00717027">
        <w:rPr>
          <w:sz w:val="24"/>
          <w:szCs w:val="24"/>
        </w:rPr>
        <w:t xml:space="preserve"> А.Г. Курс минералогии. Учебное пособие / под науч. ред. Б.И. Пирогова и Б.Б. </w:t>
      </w:r>
      <w:proofErr w:type="spellStart"/>
      <w:r w:rsidRPr="00717027">
        <w:rPr>
          <w:sz w:val="24"/>
          <w:szCs w:val="24"/>
        </w:rPr>
        <w:t>Шкурского</w:t>
      </w:r>
      <w:proofErr w:type="spellEnd"/>
      <w:r w:rsidRPr="00717027">
        <w:rPr>
          <w:sz w:val="24"/>
          <w:szCs w:val="24"/>
        </w:rPr>
        <w:t xml:space="preserve">, — 2-е издание, </w:t>
      </w:r>
      <w:proofErr w:type="spellStart"/>
      <w:r w:rsidRPr="00717027">
        <w:rPr>
          <w:sz w:val="24"/>
          <w:szCs w:val="24"/>
        </w:rPr>
        <w:t>испр</w:t>
      </w:r>
      <w:proofErr w:type="spellEnd"/>
      <w:r w:rsidRPr="00717027">
        <w:rPr>
          <w:sz w:val="24"/>
          <w:szCs w:val="24"/>
        </w:rPr>
        <w:t>. и доп. — М.: КДУ, 2010. — 736 с.</w:t>
      </w:r>
    </w:p>
    <w:p w:rsidR="00FB5028" w:rsidRPr="00C3365C" w:rsidRDefault="00FB5028" w:rsidP="00BA4FEE">
      <w:pPr>
        <w:spacing w:after="0" w:line="240" w:lineRule="auto"/>
        <w:ind w:firstLine="702"/>
        <w:jc w:val="both"/>
        <w:rPr>
          <w:rFonts w:ascii="Times New Roman" w:hAnsi="Times New Roman"/>
          <w:sz w:val="24"/>
          <w:szCs w:val="24"/>
        </w:rPr>
      </w:pPr>
    </w:p>
    <w:p w:rsidR="009344DA" w:rsidRPr="00C3365C" w:rsidRDefault="009344DA" w:rsidP="00683072">
      <w:pPr>
        <w:pStyle w:val="a9"/>
        <w:spacing w:after="0"/>
        <w:jc w:val="center"/>
        <w:rPr>
          <w:sz w:val="24"/>
          <w:szCs w:val="24"/>
        </w:rPr>
      </w:pPr>
      <w:r w:rsidRPr="00C3365C">
        <w:rPr>
          <w:sz w:val="24"/>
          <w:szCs w:val="24"/>
        </w:rPr>
        <w:t>Дополнительная литература</w:t>
      </w:r>
    </w:p>
    <w:p w:rsidR="00044B5F" w:rsidRDefault="00044B5F" w:rsidP="00683072">
      <w:pPr>
        <w:pStyle w:val="a9"/>
        <w:spacing w:after="0"/>
        <w:jc w:val="center"/>
        <w:rPr>
          <w:sz w:val="24"/>
          <w:szCs w:val="24"/>
        </w:rPr>
      </w:pPr>
    </w:p>
    <w:p w:rsidR="00A925FC" w:rsidRDefault="00A2329B" w:rsidP="00A2329B">
      <w:pPr>
        <w:pStyle w:val="a9"/>
        <w:spacing w:after="0"/>
        <w:ind w:firstLine="708"/>
        <w:rPr>
          <w:sz w:val="24"/>
          <w:szCs w:val="24"/>
        </w:rPr>
      </w:pPr>
      <w:r w:rsidRPr="009F4D0A">
        <w:rPr>
          <w:sz w:val="24"/>
          <w:szCs w:val="24"/>
          <w:lang w:val="en-US"/>
        </w:rPr>
        <w:t>1</w:t>
      </w:r>
      <w:r w:rsidR="00B64884" w:rsidRPr="009F4D0A">
        <w:rPr>
          <w:sz w:val="24"/>
          <w:szCs w:val="24"/>
          <w:lang w:val="en-US"/>
        </w:rPr>
        <w:t>3</w:t>
      </w:r>
      <w:r w:rsidRPr="009F4D0A">
        <w:rPr>
          <w:sz w:val="24"/>
          <w:szCs w:val="24"/>
          <w:lang w:val="en-US"/>
        </w:rPr>
        <w:t>.</w:t>
      </w:r>
      <w:r w:rsidR="00A925FC" w:rsidRPr="00717027">
        <w:rPr>
          <w:sz w:val="24"/>
          <w:szCs w:val="24"/>
          <w:lang w:val="en-US"/>
        </w:rPr>
        <w:t xml:space="preserve"> Walter </w:t>
      </w:r>
      <w:proofErr w:type="spellStart"/>
      <w:r w:rsidR="00A925FC" w:rsidRPr="00717027">
        <w:rPr>
          <w:sz w:val="24"/>
          <w:szCs w:val="24"/>
          <w:lang w:val="en-US"/>
        </w:rPr>
        <w:t>Borchardt-ott</w:t>
      </w:r>
      <w:proofErr w:type="spellEnd"/>
      <w:r w:rsidR="00A925FC" w:rsidRPr="00717027">
        <w:rPr>
          <w:sz w:val="24"/>
          <w:szCs w:val="24"/>
          <w:lang w:val="en-US"/>
        </w:rPr>
        <w:t xml:space="preserve">. </w:t>
      </w:r>
      <w:proofErr w:type="spellStart"/>
      <w:proofErr w:type="gramStart"/>
      <w:r w:rsidR="00A925FC" w:rsidRPr="00717027">
        <w:rPr>
          <w:sz w:val="24"/>
          <w:szCs w:val="24"/>
          <w:lang w:val="en-US"/>
        </w:rPr>
        <w:t>Crystaloography</w:t>
      </w:r>
      <w:proofErr w:type="spellEnd"/>
      <w:r w:rsidR="00A925FC" w:rsidRPr="00717027">
        <w:rPr>
          <w:sz w:val="24"/>
          <w:szCs w:val="24"/>
          <w:lang w:val="en-US"/>
        </w:rPr>
        <w:t>.</w:t>
      </w:r>
      <w:proofErr w:type="gramEnd"/>
      <w:r w:rsidR="00A925FC" w:rsidRPr="00717027">
        <w:rPr>
          <w:sz w:val="24"/>
          <w:szCs w:val="24"/>
          <w:lang w:val="en-US"/>
        </w:rPr>
        <w:t xml:space="preserve"> </w:t>
      </w:r>
      <w:proofErr w:type="gramStart"/>
      <w:r w:rsidR="00A925FC" w:rsidRPr="00717027">
        <w:rPr>
          <w:sz w:val="24"/>
          <w:szCs w:val="24"/>
          <w:lang w:val="en-US"/>
        </w:rPr>
        <w:t>An Introduction.</w:t>
      </w:r>
      <w:proofErr w:type="gramEnd"/>
      <w:r w:rsidR="00A925FC" w:rsidRPr="00717027">
        <w:rPr>
          <w:sz w:val="24"/>
          <w:szCs w:val="24"/>
          <w:lang w:val="en-US"/>
        </w:rPr>
        <w:t xml:space="preserve"> </w:t>
      </w:r>
      <w:proofErr w:type="gramStart"/>
      <w:r w:rsidR="00A925FC" w:rsidRPr="00717027">
        <w:rPr>
          <w:sz w:val="24"/>
          <w:szCs w:val="24"/>
          <w:lang w:val="en-US"/>
        </w:rPr>
        <w:t>Third</w:t>
      </w:r>
      <w:r w:rsidR="00A925FC" w:rsidRPr="00A925FC">
        <w:rPr>
          <w:sz w:val="24"/>
          <w:szCs w:val="24"/>
        </w:rPr>
        <w:t xml:space="preserve"> </w:t>
      </w:r>
      <w:r w:rsidR="00A925FC" w:rsidRPr="00717027">
        <w:rPr>
          <w:sz w:val="24"/>
          <w:szCs w:val="24"/>
          <w:lang w:val="en-US"/>
        </w:rPr>
        <w:t>Edition</w:t>
      </w:r>
      <w:r w:rsidR="00A925FC" w:rsidRPr="00A925FC">
        <w:rPr>
          <w:sz w:val="24"/>
          <w:szCs w:val="24"/>
        </w:rPr>
        <w:t>.</w:t>
      </w:r>
      <w:proofErr w:type="gramEnd"/>
      <w:r w:rsidR="00A925FC" w:rsidRPr="00A925FC">
        <w:rPr>
          <w:sz w:val="24"/>
          <w:szCs w:val="24"/>
        </w:rPr>
        <w:t xml:space="preserve"> </w:t>
      </w:r>
      <w:proofErr w:type="gramStart"/>
      <w:r w:rsidR="00A925FC" w:rsidRPr="00717027">
        <w:rPr>
          <w:sz w:val="24"/>
          <w:szCs w:val="24"/>
          <w:lang w:val="en-US"/>
        </w:rPr>
        <w:t>Springer</w:t>
      </w:r>
      <w:r w:rsidR="00A925FC" w:rsidRPr="00A925FC">
        <w:rPr>
          <w:sz w:val="24"/>
          <w:szCs w:val="24"/>
        </w:rPr>
        <w:t>.</w:t>
      </w:r>
      <w:proofErr w:type="gramEnd"/>
      <w:r w:rsidR="00A925FC" w:rsidRPr="00A925FC">
        <w:rPr>
          <w:sz w:val="24"/>
          <w:szCs w:val="24"/>
        </w:rPr>
        <w:t xml:space="preserve"> 2011. — 374 </w:t>
      </w:r>
      <w:r w:rsidR="00A925FC" w:rsidRPr="00717027">
        <w:rPr>
          <w:sz w:val="24"/>
          <w:szCs w:val="24"/>
          <w:lang w:val="en-US"/>
        </w:rPr>
        <w:t>p</w:t>
      </w:r>
      <w:r w:rsidR="00A925FC" w:rsidRPr="00A925FC">
        <w:rPr>
          <w:sz w:val="24"/>
          <w:szCs w:val="24"/>
        </w:rPr>
        <w:t>.</w:t>
      </w:r>
    </w:p>
    <w:p w:rsidR="00A925FC" w:rsidRPr="00C3365C" w:rsidRDefault="00A2329B" w:rsidP="00A2329B">
      <w:pPr>
        <w:pStyle w:val="a9"/>
        <w:spacing w:after="0"/>
        <w:ind w:firstLine="708"/>
        <w:rPr>
          <w:sz w:val="24"/>
          <w:szCs w:val="24"/>
        </w:rPr>
      </w:pPr>
      <w:r>
        <w:rPr>
          <w:sz w:val="24"/>
          <w:szCs w:val="24"/>
        </w:rPr>
        <w:t>1</w:t>
      </w:r>
      <w:r w:rsidR="00B64884">
        <w:rPr>
          <w:sz w:val="24"/>
          <w:szCs w:val="24"/>
        </w:rPr>
        <w:t>4</w:t>
      </w:r>
      <w:r>
        <w:rPr>
          <w:sz w:val="24"/>
          <w:szCs w:val="24"/>
        </w:rPr>
        <w:t>.</w:t>
      </w:r>
      <w:r w:rsidR="00A925FC" w:rsidRPr="00A925FC">
        <w:rPr>
          <w:sz w:val="24"/>
          <w:szCs w:val="24"/>
        </w:rPr>
        <w:t xml:space="preserve"> </w:t>
      </w:r>
      <w:proofErr w:type="spellStart"/>
      <w:r w:rsidR="00A925FC" w:rsidRPr="00A925FC">
        <w:rPr>
          <w:sz w:val="24"/>
          <w:szCs w:val="24"/>
        </w:rPr>
        <w:t>Арисова</w:t>
      </w:r>
      <w:proofErr w:type="spellEnd"/>
      <w:r w:rsidR="00A925FC" w:rsidRPr="00A925FC">
        <w:rPr>
          <w:sz w:val="24"/>
          <w:szCs w:val="24"/>
        </w:rPr>
        <w:t xml:space="preserve"> В.Н., </w:t>
      </w:r>
      <w:proofErr w:type="spellStart"/>
      <w:r w:rsidR="00A925FC" w:rsidRPr="00A925FC">
        <w:rPr>
          <w:sz w:val="24"/>
          <w:szCs w:val="24"/>
        </w:rPr>
        <w:t>Слаутин</w:t>
      </w:r>
      <w:proofErr w:type="spellEnd"/>
      <w:r w:rsidR="00A925FC" w:rsidRPr="00A925FC">
        <w:rPr>
          <w:sz w:val="24"/>
          <w:szCs w:val="24"/>
        </w:rPr>
        <w:t xml:space="preserve"> О.В. Элементы структурной кристаллографии Учебное пособие. - Волгоград, </w:t>
      </w:r>
      <w:proofErr w:type="spellStart"/>
      <w:r w:rsidR="00A925FC" w:rsidRPr="00A925FC">
        <w:rPr>
          <w:sz w:val="24"/>
          <w:szCs w:val="24"/>
        </w:rPr>
        <w:t>ВолгГТУ</w:t>
      </w:r>
      <w:proofErr w:type="spellEnd"/>
      <w:r w:rsidR="00A925FC" w:rsidRPr="00A925FC">
        <w:rPr>
          <w:sz w:val="24"/>
          <w:szCs w:val="24"/>
        </w:rPr>
        <w:t>, 2007. – 94 с.</w:t>
      </w:r>
    </w:p>
    <w:p w:rsidR="00223453" w:rsidRPr="00C3365C" w:rsidRDefault="00803F0F" w:rsidP="00223453">
      <w:pPr>
        <w:spacing w:after="0" w:line="240" w:lineRule="auto"/>
        <w:ind w:firstLine="709"/>
        <w:jc w:val="both"/>
        <w:rPr>
          <w:rFonts w:ascii="Times New Roman" w:hAnsi="Times New Roman"/>
          <w:sz w:val="24"/>
          <w:szCs w:val="24"/>
          <w:shd w:val="clear" w:color="auto" w:fill="FFFFFF"/>
        </w:rPr>
      </w:pPr>
      <w:r w:rsidRPr="00C3365C">
        <w:rPr>
          <w:rFonts w:ascii="Times New Roman" w:hAnsi="Times New Roman"/>
          <w:sz w:val="24"/>
          <w:szCs w:val="24"/>
          <w:shd w:val="clear" w:color="auto" w:fill="FFFFFF"/>
        </w:rPr>
        <w:t>1</w:t>
      </w:r>
      <w:r w:rsidR="00B64884">
        <w:rPr>
          <w:rFonts w:ascii="Times New Roman" w:hAnsi="Times New Roman"/>
          <w:sz w:val="24"/>
          <w:szCs w:val="24"/>
          <w:shd w:val="clear" w:color="auto" w:fill="FFFFFF"/>
        </w:rPr>
        <w:t>5</w:t>
      </w:r>
      <w:r w:rsidR="00223453" w:rsidRPr="00C3365C">
        <w:rPr>
          <w:rFonts w:ascii="Times New Roman" w:hAnsi="Times New Roman"/>
          <w:sz w:val="24"/>
          <w:szCs w:val="24"/>
          <w:shd w:val="clear" w:color="auto" w:fill="FFFFFF"/>
        </w:rPr>
        <w:t>. Кузнецов А.Н., Абрамов В.В. Минералогия с основами кристаллографии: Учебно-методическое пособие. - Воронеж: ИПЦ ВГУ, 2007. - 57 с.</w:t>
      </w:r>
    </w:p>
    <w:p w:rsidR="00F25742" w:rsidRPr="00C3365C" w:rsidRDefault="00A2329B" w:rsidP="00F25742">
      <w:pPr>
        <w:spacing w:after="0" w:line="240" w:lineRule="auto"/>
        <w:ind w:firstLine="709"/>
        <w:outlineLvl w:val="0"/>
        <w:rPr>
          <w:rFonts w:ascii="Times New Roman" w:hAnsi="Times New Roman"/>
          <w:sz w:val="24"/>
          <w:szCs w:val="24"/>
        </w:rPr>
      </w:pPr>
      <w:r>
        <w:rPr>
          <w:rFonts w:ascii="Times New Roman" w:hAnsi="Times New Roman"/>
          <w:bCs/>
          <w:kern w:val="36"/>
          <w:sz w:val="24"/>
          <w:szCs w:val="24"/>
        </w:rPr>
        <w:t>1</w:t>
      </w:r>
      <w:r w:rsidR="00B64884">
        <w:rPr>
          <w:rFonts w:ascii="Times New Roman" w:hAnsi="Times New Roman"/>
          <w:bCs/>
          <w:kern w:val="36"/>
          <w:sz w:val="24"/>
          <w:szCs w:val="24"/>
        </w:rPr>
        <w:t>6</w:t>
      </w:r>
      <w:r w:rsidR="00F25742" w:rsidRPr="00C3365C">
        <w:rPr>
          <w:rFonts w:ascii="Times New Roman" w:hAnsi="Times New Roman"/>
          <w:bCs/>
          <w:kern w:val="36"/>
          <w:sz w:val="24"/>
          <w:szCs w:val="24"/>
        </w:rPr>
        <w:t>. Звягина Е.А. Кристаллография, минералогия. К</w:t>
      </w:r>
      <w:r w:rsidR="00F25742" w:rsidRPr="00C3365C">
        <w:rPr>
          <w:rFonts w:ascii="Times New Roman" w:hAnsi="Times New Roman"/>
          <w:sz w:val="24"/>
          <w:szCs w:val="24"/>
          <w:shd w:val="clear" w:color="auto" w:fill="FFFFFF"/>
        </w:rPr>
        <w:t>онспект лекций. - Красноярск: СФУ, 2007 - 355с.</w:t>
      </w:r>
    </w:p>
    <w:p w:rsidR="00223453" w:rsidRPr="00C3365C" w:rsidRDefault="00A2329B" w:rsidP="00223453">
      <w:pPr>
        <w:pStyle w:val="3"/>
        <w:spacing w:after="0" w:line="240" w:lineRule="auto"/>
        <w:ind w:left="0" w:firstLine="709"/>
        <w:jc w:val="both"/>
        <w:rPr>
          <w:rFonts w:ascii="Times New Roman" w:hAnsi="Times New Roman"/>
          <w:sz w:val="24"/>
          <w:szCs w:val="24"/>
        </w:rPr>
      </w:pPr>
      <w:r>
        <w:rPr>
          <w:rFonts w:ascii="Times New Roman" w:hAnsi="Times New Roman"/>
          <w:sz w:val="24"/>
          <w:szCs w:val="24"/>
        </w:rPr>
        <w:t>1</w:t>
      </w:r>
      <w:r w:rsidR="00B64884">
        <w:rPr>
          <w:rFonts w:ascii="Times New Roman" w:hAnsi="Times New Roman"/>
          <w:sz w:val="24"/>
          <w:szCs w:val="24"/>
        </w:rPr>
        <w:t>7</w:t>
      </w:r>
      <w:r w:rsidR="00223453" w:rsidRPr="00C3365C">
        <w:rPr>
          <w:rFonts w:ascii="Times New Roman" w:hAnsi="Times New Roman"/>
          <w:sz w:val="24"/>
          <w:szCs w:val="24"/>
        </w:rPr>
        <w:t>.</w:t>
      </w:r>
      <w:r w:rsidR="00DA142F" w:rsidRPr="00C3365C">
        <w:rPr>
          <w:rFonts w:ascii="Times New Roman" w:hAnsi="Times New Roman"/>
          <w:sz w:val="24"/>
          <w:szCs w:val="24"/>
        </w:rPr>
        <w:t xml:space="preserve"> </w:t>
      </w:r>
      <w:r w:rsidR="00223453" w:rsidRPr="00C3365C">
        <w:rPr>
          <w:rFonts w:ascii="Times New Roman" w:hAnsi="Times New Roman"/>
          <w:sz w:val="24"/>
          <w:szCs w:val="24"/>
        </w:rPr>
        <w:t xml:space="preserve">Черненко З.И., Айтбаева С.А. </w:t>
      </w:r>
      <w:r w:rsidR="00DA142F" w:rsidRPr="00C3365C">
        <w:rPr>
          <w:rFonts w:ascii="Times New Roman" w:hAnsi="Times New Roman"/>
          <w:sz w:val="24"/>
          <w:szCs w:val="24"/>
        </w:rPr>
        <w:t>Курс лекций «Минералогия с основами кристаллографии», на ру</w:t>
      </w:r>
      <w:r w:rsidR="00223453" w:rsidRPr="00C3365C">
        <w:rPr>
          <w:rFonts w:ascii="Times New Roman" w:hAnsi="Times New Roman"/>
          <w:sz w:val="24"/>
          <w:szCs w:val="24"/>
        </w:rPr>
        <w:t>сском и государственном языках. ВКГТУ. – Усть-Каменогорск, 2005</w:t>
      </w:r>
      <w:r w:rsidR="00803F0F" w:rsidRPr="00C3365C">
        <w:rPr>
          <w:rFonts w:ascii="Times New Roman" w:hAnsi="Times New Roman"/>
          <w:sz w:val="24"/>
          <w:szCs w:val="24"/>
        </w:rPr>
        <w:t>.</w:t>
      </w:r>
    </w:p>
    <w:p w:rsidR="00DA142F" w:rsidRPr="00C3365C" w:rsidRDefault="00A2329B" w:rsidP="00DA142F">
      <w:pPr>
        <w:pStyle w:val="3"/>
        <w:spacing w:after="0" w:line="240" w:lineRule="auto"/>
        <w:ind w:left="0" w:firstLine="702"/>
        <w:jc w:val="both"/>
        <w:rPr>
          <w:rFonts w:ascii="Times New Roman" w:hAnsi="Times New Roman"/>
          <w:sz w:val="24"/>
          <w:szCs w:val="24"/>
        </w:rPr>
      </w:pPr>
      <w:r>
        <w:rPr>
          <w:rFonts w:ascii="Times New Roman" w:hAnsi="Times New Roman"/>
          <w:sz w:val="24"/>
          <w:szCs w:val="24"/>
        </w:rPr>
        <w:t>1</w:t>
      </w:r>
      <w:r w:rsidR="00B64884">
        <w:rPr>
          <w:rFonts w:ascii="Times New Roman" w:hAnsi="Times New Roman"/>
          <w:sz w:val="24"/>
          <w:szCs w:val="24"/>
        </w:rPr>
        <w:t>8</w:t>
      </w:r>
      <w:r w:rsidR="00223453" w:rsidRPr="00C3365C">
        <w:rPr>
          <w:rFonts w:ascii="Times New Roman" w:hAnsi="Times New Roman"/>
          <w:sz w:val="24"/>
          <w:szCs w:val="24"/>
        </w:rPr>
        <w:t>.</w:t>
      </w:r>
      <w:r w:rsidR="00DA142F" w:rsidRPr="00C3365C">
        <w:rPr>
          <w:rFonts w:ascii="Times New Roman" w:hAnsi="Times New Roman"/>
          <w:sz w:val="24"/>
          <w:szCs w:val="24"/>
        </w:rPr>
        <w:t xml:space="preserve"> </w:t>
      </w:r>
      <w:r w:rsidR="00223453" w:rsidRPr="00C3365C">
        <w:rPr>
          <w:rFonts w:ascii="Times New Roman" w:hAnsi="Times New Roman"/>
          <w:sz w:val="24"/>
          <w:szCs w:val="24"/>
        </w:rPr>
        <w:t xml:space="preserve">Черненко З.И., Айтбаева С.А. </w:t>
      </w:r>
      <w:r w:rsidR="00DA142F" w:rsidRPr="00C3365C">
        <w:rPr>
          <w:rFonts w:ascii="Times New Roman" w:hAnsi="Times New Roman"/>
          <w:sz w:val="24"/>
          <w:szCs w:val="24"/>
        </w:rPr>
        <w:t>Методические указания к лабораторным работам по изучению минералов в курсе «Кристаллография и минералогия» для геологических специальностей на русском и государственном языке</w:t>
      </w:r>
      <w:r w:rsidR="00223453" w:rsidRPr="00C3365C">
        <w:rPr>
          <w:rFonts w:ascii="Times New Roman" w:hAnsi="Times New Roman"/>
          <w:sz w:val="24"/>
          <w:szCs w:val="24"/>
        </w:rPr>
        <w:t xml:space="preserve">. ВКГТУ, </w:t>
      </w:r>
      <w:r w:rsidR="00803F0F" w:rsidRPr="00C3365C">
        <w:rPr>
          <w:rFonts w:ascii="Times New Roman" w:hAnsi="Times New Roman"/>
          <w:sz w:val="24"/>
          <w:szCs w:val="24"/>
        </w:rPr>
        <w:t>2005</w:t>
      </w:r>
      <w:r w:rsidR="00DA142F" w:rsidRPr="00C3365C">
        <w:rPr>
          <w:rFonts w:ascii="Times New Roman" w:hAnsi="Times New Roman"/>
          <w:sz w:val="24"/>
          <w:szCs w:val="24"/>
        </w:rPr>
        <w:t>.</w:t>
      </w:r>
    </w:p>
    <w:p w:rsidR="009344DA" w:rsidRPr="00C3365C" w:rsidRDefault="009344DA" w:rsidP="005A193D">
      <w:pPr>
        <w:spacing w:after="0" w:line="240" w:lineRule="auto"/>
        <w:ind w:firstLine="708"/>
        <w:jc w:val="both"/>
        <w:rPr>
          <w:rFonts w:ascii="Times New Roman" w:hAnsi="Times New Roman"/>
          <w:sz w:val="24"/>
          <w:szCs w:val="24"/>
        </w:rPr>
      </w:pPr>
    </w:p>
    <w:p w:rsidR="009344DA" w:rsidRPr="00C3365C" w:rsidRDefault="009344DA" w:rsidP="005A193D">
      <w:pPr>
        <w:pStyle w:val="a9"/>
        <w:spacing w:after="0"/>
        <w:jc w:val="center"/>
        <w:rPr>
          <w:sz w:val="24"/>
          <w:szCs w:val="24"/>
        </w:rPr>
      </w:pPr>
      <w:r w:rsidRPr="00C3365C">
        <w:rPr>
          <w:sz w:val="24"/>
          <w:szCs w:val="24"/>
        </w:rPr>
        <w:t>4 ОЦЕНКА ЗНАНИЙ</w:t>
      </w:r>
    </w:p>
    <w:p w:rsidR="009344DA" w:rsidRPr="00C3365C" w:rsidRDefault="009344DA" w:rsidP="005A193D">
      <w:pPr>
        <w:pStyle w:val="a9"/>
        <w:spacing w:after="0"/>
        <w:jc w:val="center"/>
        <w:rPr>
          <w:sz w:val="24"/>
          <w:szCs w:val="24"/>
        </w:rPr>
      </w:pPr>
    </w:p>
    <w:p w:rsidR="009344DA" w:rsidRDefault="009344DA" w:rsidP="00A2329B">
      <w:pPr>
        <w:pStyle w:val="Style2"/>
        <w:widowControl/>
        <w:spacing w:line="240" w:lineRule="auto"/>
        <w:ind w:firstLine="567"/>
        <w:jc w:val="center"/>
        <w:rPr>
          <w:b/>
        </w:rPr>
      </w:pPr>
      <w:r w:rsidRPr="00C3365C">
        <w:rPr>
          <w:b/>
        </w:rPr>
        <w:t>4.1 Требования преподавателя</w:t>
      </w:r>
    </w:p>
    <w:p w:rsidR="00A2329B" w:rsidRPr="00C3365C" w:rsidRDefault="00A2329B" w:rsidP="00A2329B">
      <w:pPr>
        <w:pStyle w:val="Style2"/>
        <w:widowControl/>
        <w:spacing w:line="240" w:lineRule="auto"/>
        <w:ind w:firstLine="567"/>
        <w:jc w:val="center"/>
        <w:rPr>
          <w:b/>
        </w:rPr>
      </w:pPr>
    </w:p>
    <w:p w:rsidR="009344DA" w:rsidRPr="00C3365C" w:rsidRDefault="009344DA" w:rsidP="005A193D">
      <w:pPr>
        <w:pStyle w:val="Style2"/>
        <w:widowControl/>
        <w:spacing w:line="240" w:lineRule="auto"/>
        <w:ind w:firstLine="567"/>
        <w:jc w:val="both"/>
      </w:pPr>
      <w:r w:rsidRPr="00C3365C">
        <w:t>Требования преподавателя:</w:t>
      </w:r>
    </w:p>
    <w:p w:rsidR="009344DA" w:rsidRPr="00C3365C" w:rsidRDefault="009344DA" w:rsidP="005A193D">
      <w:pPr>
        <w:pStyle w:val="Style2"/>
        <w:widowControl/>
        <w:spacing w:line="240" w:lineRule="auto"/>
        <w:ind w:firstLine="567"/>
        <w:jc w:val="both"/>
      </w:pPr>
      <w:r w:rsidRPr="00C3365C">
        <w:t>-посещение лекционных и практических занятий по расписанию</w:t>
      </w:r>
      <w:r w:rsidR="00803F0F" w:rsidRPr="00C3365C">
        <w:t xml:space="preserve"> </w:t>
      </w:r>
      <w:r w:rsidRPr="00C3365C">
        <w:t>является обязательным;</w:t>
      </w:r>
    </w:p>
    <w:p w:rsidR="009344DA" w:rsidRPr="00C3365C" w:rsidRDefault="009344DA" w:rsidP="005A193D">
      <w:pPr>
        <w:pStyle w:val="a5"/>
        <w:numPr>
          <w:ilvl w:val="0"/>
          <w:numId w:val="1"/>
        </w:numPr>
        <w:tabs>
          <w:tab w:val="clear" w:pos="1428"/>
          <w:tab w:val="num" w:pos="720"/>
        </w:tabs>
        <w:ind w:left="0" w:firstLine="540"/>
        <w:jc w:val="both"/>
        <w:rPr>
          <w:sz w:val="24"/>
          <w:szCs w:val="24"/>
        </w:rPr>
      </w:pPr>
      <w:r w:rsidRPr="00C3365C">
        <w:rPr>
          <w:sz w:val="24"/>
          <w:szCs w:val="24"/>
        </w:rPr>
        <w:t>присутствие студентов на занятиях проверяется в начале занятий. В случае опоздания студент должен бесшумно войти в аудиторию и включиться в работу, а в перерыве объяснить преподавателю причину опоздания;</w:t>
      </w:r>
    </w:p>
    <w:p w:rsidR="009344DA" w:rsidRPr="00C3365C" w:rsidRDefault="009344DA" w:rsidP="005A193D">
      <w:pPr>
        <w:pStyle w:val="a5"/>
        <w:numPr>
          <w:ilvl w:val="0"/>
          <w:numId w:val="1"/>
        </w:numPr>
        <w:tabs>
          <w:tab w:val="clear" w:pos="1428"/>
          <w:tab w:val="num" w:pos="720"/>
        </w:tabs>
        <w:ind w:left="0" w:firstLine="540"/>
        <w:jc w:val="both"/>
        <w:rPr>
          <w:sz w:val="24"/>
          <w:szCs w:val="24"/>
        </w:rPr>
      </w:pPr>
      <w:r w:rsidRPr="00C3365C">
        <w:rPr>
          <w:sz w:val="24"/>
          <w:szCs w:val="24"/>
        </w:rPr>
        <w:t>два опоздания на занятия приравниваются к одному пропуску занятия;</w:t>
      </w:r>
    </w:p>
    <w:p w:rsidR="009344DA" w:rsidRPr="00C3365C" w:rsidRDefault="009344DA" w:rsidP="005A193D">
      <w:pPr>
        <w:pStyle w:val="a5"/>
        <w:numPr>
          <w:ilvl w:val="0"/>
          <w:numId w:val="1"/>
        </w:numPr>
        <w:tabs>
          <w:tab w:val="clear" w:pos="1428"/>
          <w:tab w:val="num" w:pos="720"/>
        </w:tabs>
        <w:ind w:left="0" w:firstLine="540"/>
        <w:jc w:val="both"/>
        <w:rPr>
          <w:sz w:val="24"/>
          <w:szCs w:val="24"/>
        </w:rPr>
      </w:pPr>
      <w:r w:rsidRPr="00C3365C">
        <w:rPr>
          <w:sz w:val="24"/>
          <w:szCs w:val="24"/>
        </w:rPr>
        <w:t>оцениваемые в баллах работы следует сдавать в установленные сроки. За несвоевременную сдачу работ количество баллов снижается. Студенты, не сдавшие все задания, к экзамену не допускаются;</w:t>
      </w:r>
    </w:p>
    <w:p w:rsidR="009344DA" w:rsidRPr="00C3365C" w:rsidRDefault="009344DA" w:rsidP="005A193D">
      <w:pPr>
        <w:pStyle w:val="a5"/>
        <w:numPr>
          <w:ilvl w:val="0"/>
          <w:numId w:val="1"/>
        </w:numPr>
        <w:tabs>
          <w:tab w:val="clear" w:pos="1428"/>
          <w:tab w:val="num" w:pos="720"/>
        </w:tabs>
        <w:ind w:left="0" w:firstLine="540"/>
        <w:jc w:val="both"/>
        <w:rPr>
          <w:sz w:val="24"/>
          <w:szCs w:val="24"/>
        </w:rPr>
      </w:pPr>
      <w:r w:rsidRPr="00C3365C">
        <w:rPr>
          <w:sz w:val="24"/>
          <w:szCs w:val="24"/>
        </w:rPr>
        <w:t>повторное прохождение студентом рубежного контроля, в случае получения неудовлетворительной оценки, не допускается;</w:t>
      </w:r>
    </w:p>
    <w:p w:rsidR="009344DA" w:rsidRPr="00C3365C" w:rsidRDefault="009344DA" w:rsidP="005A193D">
      <w:pPr>
        <w:pStyle w:val="a5"/>
        <w:numPr>
          <w:ilvl w:val="0"/>
          <w:numId w:val="1"/>
        </w:numPr>
        <w:tabs>
          <w:tab w:val="clear" w:pos="1428"/>
          <w:tab w:val="num" w:pos="720"/>
        </w:tabs>
        <w:ind w:left="0" w:firstLine="540"/>
        <w:jc w:val="both"/>
        <w:rPr>
          <w:sz w:val="24"/>
          <w:szCs w:val="24"/>
        </w:rPr>
      </w:pPr>
      <w:r w:rsidRPr="00C3365C">
        <w:rPr>
          <w:sz w:val="24"/>
          <w:szCs w:val="24"/>
        </w:rPr>
        <w:t xml:space="preserve">студенты, получившие средний рейтинг </w:t>
      </w:r>
      <w:proofErr w:type="spellStart"/>
      <w:r w:rsidRPr="00C3365C">
        <w:rPr>
          <w:sz w:val="24"/>
          <w:szCs w:val="24"/>
        </w:rPr>
        <w:t>Р</w:t>
      </w:r>
      <w:r w:rsidRPr="00C3365C">
        <w:rPr>
          <w:sz w:val="24"/>
          <w:szCs w:val="24"/>
          <w:vertAlign w:val="subscript"/>
        </w:rPr>
        <w:t>ср</w:t>
      </w:r>
      <w:proofErr w:type="spellEnd"/>
      <w:r w:rsidRPr="00C3365C">
        <w:rPr>
          <w:sz w:val="24"/>
          <w:szCs w:val="24"/>
        </w:rPr>
        <w:t xml:space="preserve"> = (Р</w:t>
      </w:r>
      <w:proofErr w:type="gramStart"/>
      <w:r w:rsidRPr="00C3365C">
        <w:rPr>
          <w:sz w:val="24"/>
          <w:szCs w:val="24"/>
          <w:vertAlign w:val="subscript"/>
        </w:rPr>
        <w:t>1</w:t>
      </w:r>
      <w:proofErr w:type="gramEnd"/>
      <w:r w:rsidRPr="00C3365C">
        <w:rPr>
          <w:sz w:val="24"/>
          <w:szCs w:val="24"/>
        </w:rPr>
        <w:t xml:space="preserve"> + Р</w:t>
      </w:r>
      <w:r w:rsidRPr="00C3365C">
        <w:rPr>
          <w:sz w:val="24"/>
          <w:szCs w:val="24"/>
          <w:vertAlign w:val="subscript"/>
        </w:rPr>
        <w:t>2</w:t>
      </w:r>
      <w:r w:rsidRPr="00C3365C">
        <w:rPr>
          <w:sz w:val="24"/>
          <w:szCs w:val="24"/>
        </w:rPr>
        <w:t>)/2 менее 50%, к экзамену не допускаются;</w:t>
      </w:r>
    </w:p>
    <w:p w:rsidR="009344DA" w:rsidRPr="00C3365C" w:rsidRDefault="009344DA" w:rsidP="005A193D">
      <w:pPr>
        <w:pStyle w:val="a5"/>
        <w:numPr>
          <w:ilvl w:val="0"/>
          <w:numId w:val="1"/>
        </w:numPr>
        <w:tabs>
          <w:tab w:val="clear" w:pos="1428"/>
          <w:tab w:val="num" w:pos="720"/>
        </w:tabs>
        <w:ind w:left="0" w:firstLine="540"/>
        <w:jc w:val="both"/>
        <w:rPr>
          <w:sz w:val="24"/>
          <w:szCs w:val="24"/>
        </w:rPr>
      </w:pPr>
      <w:r w:rsidRPr="00C3365C">
        <w:rPr>
          <w:sz w:val="24"/>
          <w:szCs w:val="24"/>
        </w:rPr>
        <w:t xml:space="preserve">в течение  занятий мобильные телефоны должны быть отключены; </w:t>
      </w:r>
    </w:p>
    <w:p w:rsidR="009344DA" w:rsidRPr="00C3365C" w:rsidRDefault="009344DA" w:rsidP="005A193D">
      <w:pPr>
        <w:pStyle w:val="a5"/>
        <w:numPr>
          <w:ilvl w:val="0"/>
          <w:numId w:val="1"/>
        </w:numPr>
        <w:tabs>
          <w:tab w:val="clear" w:pos="1428"/>
          <w:tab w:val="num" w:pos="720"/>
        </w:tabs>
        <w:ind w:left="0" w:firstLine="540"/>
        <w:jc w:val="both"/>
        <w:rPr>
          <w:sz w:val="24"/>
          <w:szCs w:val="24"/>
        </w:rPr>
      </w:pPr>
      <w:r w:rsidRPr="00C3365C">
        <w:rPr>
          <w:sz w:val="24"/>
          <w:szCs w:val="24"/>
        </w:rPr>
        <w:t>студент обязан приходить на занятия в деловой одежде.</w:t>
      </w:r>
    </w:p>
    <w:p w:rsidR="009344DA" w:rsidRPr="00C3365C" w:rsidRDefault="009344DA" w:rsidP="005A193D">
      <w:pPr>
        <w:pStyle w:val="Style2"/>
        <w:widowControl/>
        <w:spacing w:line="240" w:lineRule="auto"/>
        <w:ind w:firstLine="567"/>
        <w:jc w:val="center"/>
        <w:rPr>
          <w:b/>
        </w:rPr>
      </w:pPr>
    </w:p>
    <w:p w:rsidR="009344DA" w:rsidRPr="00C3365C" w:rsidRDefault="009344DA" w:rsidP="00044B5F">
      <w:pPr>
        <w:pStyle w:val="Style2"/>
        <w:widowControl/>
        <w:spacing w:line="240" w:lineRule="auto"/>
        <w:ind w:firstLine="567"/>
        <w:jc w:val="center"/>
        <w:rPr>
          <w:b/>
        </w:rPr>
      </w:pPr>
      <w:r w:rsidRPr="00C3365C">
        <w:rPr>
          <w:b/>
        </w:rPr>
        <w:t>4.2 Критерии оценки</w:t>
      </w:r>
    </w:p>
    <w:p w:rsidR="00044B5F" w:rsidRPr="00C3365C" w:rsidRDefault="00044B5F" w:rsidP="00044B5F">
      <w:pPr>
        <w:pStyle w:val="Style2"/>
        <w:widowControl/>
        <w:spacing w:line="240" w:lineRule="auto"/>
        <w:ind w:firstLine="567"/>
        <w:jc w:val="center"/>
      </w:pPr>
    </w:p>
    <w:p w:rsidR="009344DA" w:rsidRPr="00C3365C" w:rsidRDefault="009344DA" w:rsidP="005A193D">
      <w:pPr>
        <w:pStyle w:val="a9"/>
        <w:spacing w:after="0"/>
        <w:ind w:firstLine="540"/>
        <w:jc w:val="both"/>
        <w:rPr>
          <w:sz w:val="24"/>
          <w:szCs w:val="24"/>
        </w:rPr>
      </w:pPr>
      <w:r w:rsidRPr="00C3365C">
        <w:rPr>
          <w:sz w:val="24"/>
          <w:szCs w:val="24"/>
        </w:rPr>
        <w:t>Оценка всех видов заданий осуществляется по 100-балльной системе.</w:t>
      </w:r>
    </w:p>
    <w:p w:rsidR="009344DA" w:rsidRPr="00C3365C" w:rsidRDefault="009344DA" w:rsidP="005A193D">
      <w:pPr>
        <w:pStyle w:val="a9"/>
        <w:spacing w:after="0"/>
        <w:ind w:firstLine="540"/>
        <w:jc w:val="both"/>
        <w:rPr>
          <w:sz w:val="24"/>
          <w:szCs w:val="24"/>
        </w:rPr>
      </w:pPr>
      <w:r w:rsidRPr="00C3365C">
        <w:rPr>
          <w:sz w:val="24"/>
          <w:szCs w:val="24"/>
        </w:rPr>
        <w:t>Текущий контроль проводится на каждой неделе и включает контроль посещения лекций, практических занятий и выполнение самостоятельной работы.</w:t>
      </w:r>
    </w:p>
    <w:p w:rsidR="009344DA" w:rsidRPr="00C3365C" w:rsidRDefault="009344DA" w:rsidP="005A193D">
      <w:pPr>
        <w:shd w:val="clear" w:color="auto" w:fill="FFFFFF"/>
        <w:tabs>
          <w:tab w:val="left" w:leader="underscore" w:pos="10094"/>
        </w:tabs>
        <w:spacing w:after="0" w:line="240" w:lineRule="auto"/>
        <w:ind w:firstLine="540"/>
        <w:jc w:val="both"/>
        <w:rPr>
          <w:rFonts w:ascii="Times New Roman" w:hAnsi="Times New Roman"/>
          <w:color w:val="000000"/>
          <w:spacing w:val="-2"/>
          <w:sz w:val="24"/>
          <w:szCs w:val="24"/>
          <w:lang w:val="kk-KZ"/>
        </w:rPr>
      </w:pPr>
      <w:r w:rsidRPr="00C3365C">
        <w:rPr>
          <w:rFonts w:ascii="Times New Roman" w:hAnsi="Times New Roman"/>
          <w:bCs/>
          <w:sz w:val="24"/>
          <w:szCs w:val="24"/>
        </w:rPr>
        <w:t xml:space="preserve">Рубежный контроль знаний проводится на 7 и </w:t>
      </w:r>
      <w:r w:rsidRPr="00C3365C">
        <w:rPr>
          <w:rFonts w:ascii="Times New Roman" w:hAnsi="Times New Roman"/>
          <w:bCs/>
          <w:sz w:val="24"/>
          <w:szCs w:val="24"/>
          <w:lang w:val="kk-KZ"/>
        </w:rPr>
        <w:t>15 недел</w:t>
      </w:r>
      <w:proofErr w:type="spellStart"/>
      <w:r w:rsidRPr="00C3365C">
        <w:rPr>
          <w:rFonts w:ascii="Times New Roman" w:hAnsi="Times New Roman"/>
          <w:bCs/>
          <w:sz w:val="24"/>
          <w:szCs w:val="24"/>
        </w:rPr>
        <w:t>ях</w:t>
      </w:r>
      <w:proofErr w:type="spellEnd"/>
      <w:r w:rsidRPr="00C3365C">
        <w:rPr>
          <w:rFonts w:ascii="Times New Roman" w:hAnsi="Times New Roman"/>
          <w:bCs/>
          <w:sz w:val="24"/>
          <w:szCs w:val="24"/>
        </w:rPr>
        <w:t xml:space="preserve"> семестра в форме тестирования. Рейтинг </w:t>
      </w:r>
      <w:r w:rsidRPr="00C3365C">
        <w:rPr>
          <w:rFonts w:ascii="Times New Roman" w:hAnsi="Times New Roman"/>
          <w:color w:val="000000"/>
          <w:spacing w:val="11"/>
          <w:sz w:val="24"/>
          <w:szCs w:val="24"/>
          <w:lang w:val="kk-KZ"/>
        </w:rPr>
        <w:t>скл</w:t>
      </w:r>
      <w:proofErr w:type="spellStart"/>
      <w:r w:rsidRPr="00C3365C">
        <w:rPr>
          <w:rFonts w:ascii="Times New Roman" w:hAnsi="Times New Roman"/>
          <w:color w:val="000000"/>
          <w:spacing w:val="-2"/>
          <w:sz w:val="24"/>
          <w:szCs w:val="24"/>
        </w:rPr>
        <w:t>адывается</w:t>
      </w:r>
      <w:proofErr w:type="spellEnd"/>
      <w:r w:rsidRPr="00C3365C">
        <w:rPr>
          <w:rFonts w:ascii="Times New Roman" w:hAnsi="Times New Roman"/>
          <w:color w:val="000000"/>
          <w:spacing w:val="-2"/>
          <w:sz w:val="24"/>
          <w:szCs w:val="24"/>
        </w:rPr>
        <w:t>, исходя из следующих видов контроля*:</w:t>
      </w:r>
    </w:p>
    <w:p w:rsidR="009344DA" w:rsidRDefault="009344DA" w:rsidP="005A193D">
      <w:pPr>
        <w:shd w:val="clear" w:color="auto" w:fill="FFFFFF"/>
        <w:tabs>
          <w:tab w:val="left" w:leader="underscore" w:pos="10094"/>
        </w:tabs>
        <w:spacing w:after="0" w:line="240" w:lineRule="auto"/>
        <w:ind w:firstLine="540"/>
        <w:jc w:val="both"/>
        <w:rPr>
          <w:rFonts w:ascii="Times New Roman" w:hAnsi="Times New Roman"/>
          <w:color w:val="000000"/>
          <w:spacing w:val="-2"/>
          <w:sz w:val="24"/>
          <w:szCs w:val="24"/>
          <w:lang w:val="kk-KZ"/>
        </w:rPr>
      </w:pPr>
    </w:p>
    <w:p w:rsidR="007754F1" w:rsidRDefault="007754F1" w:rsidP="005A193D">
      <w:pPr>
        <w:shd w:val="clear" w:color="auto" w:fill="FFFFFF"/>
        <w:tabs>
          <w:tab w:val="left" w:leader="underscore" w:pos="10094"/>
        </w:tabs>
        <w:spacing w:after="0" w:line="240" w:lineRule="auto"/>
        <w:ind w:firstLine="540"/>
        <w:jc w:val="both"/>
        <w:rPr>
          <w:rFonts w:ascii="Times New Roman" w:hAnsi="Times New Roman"/>
          <w:color w:val="000000"/>
          <w:spacing w:val="-2"/>
          <w:sz w:val="24"/>
          <w:szCs w:val="24"/>
          <w:lang w:val="kk-KZ"/>
        </w:rPr>
      </w:pPr>
    </w:p>
    <w:p w:rsidR="007754F1" w:rsidRDefault="007754F1" w:rsidP="005A193D">
      <w:pPr>
        <w:shd w:val="clear" w:color="auto" w:fill="FFFFFF"/>
        <w:tabs>
          <w:tab w:val="left" w:leader="underscore" w:pos="10094"/>
        </w:tabs>
        <w:spacing w:after="0" w:line="240" w:lineRule="auto"/>
        <w:ind w:firstLine="540"/>
        <w:jc w:val="both"/>
        <w:rPr>
          <w:rFonts w:ascii="Times New Roman" w:hAnsi="Times New Roman"/>
          <w:color w:val="000000"/>
          <w:spacing w:val="-2"/>
          <w:sz w:val="24"/>
          <w:szCs w:val="24"/>
          <w:lang w:val="kk-KZ"/>
        </w:rPr>
      </w:pPr>
    </w:p>
    <w:p w:rsidR="007754F1" w:rsidRPr="00C3365C" w:rsidRDefault="007754F1" w:rsidP="005A193D">
      <w:pPr>
        <w:shd w:val="clear" w:color="auto" w:fill="FFFFFF"/>
        <w:tabs>
          <w:tab w:val="left" w:leader="underscore" w:pos="10094"/>
        </w:tabs>
        <w:spacing w:after="0" w:line="240" w:lineRule="auto"/>
        <w:ind w:firstLine="540"/>
        <w:jc w:val="both"/>
        <w:rPr>
          <w:rFonts w:ascii="Times New Roman" w:hAnsi="Times New Roman"/>
          <w:color w:val="000000"/>
          <w:spacing w:val="-2"/>
          <w:sz w:val="24"/>
          <w:szCs w:val="24"/>
          <w:lang w:val="kk-KZ"/>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851"/>
        <w:gridCol w:w="850"/>
        <w:gridCol w:w="709"/>
        <w:gridCol w:w="709"/>
        <w:gridCol w:w="709"/>
        <w:gridCol w:w="708"/>
        <w:gridCol w:w="709"/>
        <w:gridCol w:w="851"/>
        <w:gridCol w:w="708"/>
        <w:gridCol w:w="709"/>
      </w:tblGrid>
      <w:tr w:rsidR="009A0BA1" w:rsidRPr="00C3365C" w:rsidTr="00FB5028">
        <w:tc>
          <w:tcPr>
            <w:tcW w:w="2268" w:type="dxa"/>
            <w:vMerge w:val="restart"/>
            <w:vAlign w:val="center"/>
          </w:tcPr>
          <w:p w:rsidR="009A0BA1" w:rsidRPr="00C3365C" w:rsidRDefault="009A0BA1" w:rsidP="009A0BA1">
            <w:pPr>
              <w:tabs>
                <w:tab w:val="left" w:leader="underscore" w:pos="10094"/>
              </w:tabs>
              <w:spacing w:after="0" w:line="240" w:lineRule="auto"/>
              <w:jc w:val="center"/>
              <w:rPr>
                <w:rFonts w:ascii="Times New Roman" w:hAnsi="Times New Roman"/>
                <w:b/>
                <w:color w:val="000000"/>
                <w:spacing w:val="-2"/>
                <w:sz w:val="24"/>
                <w:szCs w:val="24"/>
                <w:lang w:val="kk-KZ"/>
              </w:rPr>
            </w:pPr>
            <w:r w:rsidRPr="00C3365C">
              <w:rPr>
                <w:rFonts w:ascii="Times New Roman" w:hAnsi="Times New Roman"/>
                <w:b/>
                <w:color w:val="000000"/>
                <w:spacing w:val="-2"/>
                <w:sz w:val="24"/>
                <w:szCs w:val="24"/>
                <w:lang w:val="kk-KZ"/>
              </w:rPr>
              <w:lastRenderedPageBreak/>
              <w:t>Аттестационный период</w:t>
            </w:r>
          </w:p>
        </w:tc>
        <w:tc>
          <w:tcPr>
            <w:tcW w:w="7513" w:type="dxa"/>
            <w:gridSpan w:val="10"/>
            <w:vAlign w:val="center"/>
          </w:tcPr>
          <w:p w:rsidR="009A0BA1" w:rsidRPr="00C3365C" w:rsidRDefault="009A0BA1" w:rsidP="009A0BA1">
            <w:pPr>
              <w:tabs>
                <w:tab w:val="left" w:leader="underscore" w:pos="10094"/>
              </w:tabs>
              <w:spacing w:after="0" w:line="240" w:lineRule="auto"/>
              <w:jc w:val="center"/>
              <w:rPr>
                <w:rFonts w:ascii="Times New Roman" w:hAnsi="Times New Roman"/>
                <w:b/>
                <w:color w:val="000000"/>
                <w:spacing w:val="-2"/>
                <w:sz w:val="24"/>
                <w:szCs w:val="24"/>
                <w:lang w:val="kk-KZ"/>
              </w:rPr>
            </w:pPr>
            <w:r w:rsidRPr="00C3365C">
              <w:rPr>
                <w:rFonts w:ascii="Times New Roman" w:hAnsi="Times New Roman"/>
                <w:b/>
                <w:color w:val="000000"/>
                <w:spacing w:val="-2"/>
                <w:sz w:val="24"/>
                <w:szCs w:val="24"/>
                <w:lang w:val="kk-KZ"/>
              </w:rPr>
              <w:t>Вид контроля, удельный вес, %</w:t>
            </w:r>
          </w:p>
        </w:tc>
      </w:tr>
      <w:tr w:rsidR="009A0BA1" w:rsidRPr="00C3365C" w:rsidTr="00FB5028">
        <w:tc>
          <w:tcPr>
            <w:tcW w:w="2268" w:type="dxa"/>
            <w:vMerge/>
          </w:tcPr>
          <w:p w:rsidR="009A0BA1" w:rsidRPr="00C3365C" w:rsidRDefault="009A0BA1" w:rsidP="009A0BA1">
            <w:pPr>
              <w:tabs>
                <w:tab w:val="left" w:leader="underscore" w:pos="10094"/>
              </w:tabs>
              <w:spacing w:after="0" w:line="240" w:lineRule="auto"/>
              <w:jc w:val="both"/>
              <w:rPr>
                <w:rFonts w:ascii="Times New Roman" w:hAnsi="Times New Roman"/>
                <w:color w:val="000000"/>
                <w:spacing w:val="-2"/>
                <w:sz w:val="24"/>
                <w:szCs w:val="24"/>
                <w:lang w:val="kk-KZ"/>
              </w:rPr>
            </w:pPr>
          </w:p>
        </w:tc>
        <w:tc>
          <w:tcPr>
            <w:tcW w:w="851"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ПК</w:t>
            </w:r>
            <w:r w:rsidRPr="00C3365C">
              <w:rPr>
                <w:rFonts w:ascii="Times New Roman" w:hAnsi="Times New Roman"/>
                <w:color w:val="000000"/>
                <w:spacing w:val="-2"/>
                <w:sz w:val="24"/>
                <w:szCs w:val="24"/>
                <w:vertAlign w:val="subscript"/>
                <w:lang w:val="kk-KZ"/>
              </w:rPr>
              <w:t>1</w:t>
            </w:r>
          </w:p>
        </w:tc>
        <w:tc>
          <w:tcPr>
            <w:tcW w:w="850"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Л</w:t>
            </w:r>
            <w:r w:rsidRPr="00C3365C">
              <w:rPr>
                <w:rFonts w:ascii="Times New Roman" w:hAnsi="Times New Roman"/>
                <w:color w:val="000000"/>
                <w:spacing w:val="-2"/>
                <w:sz w:val="24"/>
                <w:szCs w:val="24"/>
                <w:vertAlign w:val="subscript"/>
                <w:lang w:val="kk-KZ"/>
              </w:rPr>
              <w:t>2</w:t>
            </w:r>
          </w:p>
        </w:tc>
        <w:tc>
          <w:tcPr>
            <w:tcW w:w="709"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СР</w:t>
            </w:r>
            <w:r w:rsidRPr="00C3365C">
              <w:rPr>
                <w:rFonts w:ascii="Times New Roman" w:hAnsi="Times New Roman"/>
                <w:color w:val="000000"/>
                <w:spacing w:val="-2"/>
                <w:sz w:val="24"/>
                <w:szCs w:val="24"/>
                <w:vertAlign w:val="subscript"/>
                <w:lang w:val="kk-KZ"/>
              </w:rPr>
              <w:t>1</w:t>
            </w:r>
          </w:p>
        </w:tc>
        <w:tc>
          <w:tcPr>
            <w:tcW w:w="709"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ПК</w:t>
            </w:r>
            <w:r w:rsidRPr="00C3365C">
              <w:rPr>
                <w:rFonts w:ascii="Times New Roman" w:hAnsi="Times New Roman"/>
                <w:color w:val="000000"/>
                <w:spacing w:val="-2"/>
                <w:sz w:val="24"/>
                <w:szCs w:val="24"/>
                <w:vertAlign w:val="subscript"/>
                <w:lang w:val="kk-KZ"/>
              </w:rPr>
              <w:t>2</w:t>
            </w:r>
          </w:p>
        </w:tc>
        <w:tc>
          <w:tcPr>
            <w:tcW w:w="709"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Л</w:t>
            </w:r>
            <w:r w:rsidRPr="00C3365C">
              <w:rPr>
                <w:rFonts w:ascii="Times New Roman" w:hAnsi="Times New Roman"/>
                <w:color w:val="000000"/>
                <w:spacing w:val="-2"/>
                <w:sz w:val="24"/>
                <w:szCs w:val="24"/>
                <w:vertAlign w:val="subscript"/>
                <w:lang w:val="kk-KZ"/>
              </w:rPr>
              <w:t>3</w:t>
            </w:r>
          </w:p>
        </w:tc>
        <w:tc>
          <w:tcPr>
            <w:tcW w:w="708"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СР</w:t>
            </w:r>
            <w:r w:rsidRPr="00C3365C">
              <w:rPr>
                <w:rFonts w:ascii="Times New Roman" w:hAnsi="Times New Roman"/>
                <w:color w:val="000000"/>
                <w:spacing w:val="-2"/>
                <w:sz w:val="24"/>
                <w:szCs w:val="24"/>
                <w:vertAlign w:val="subscript"/>
                <w:lang w:val="kk-KZ"/>
              </w:rPr>
              <w:t>2</w:t>
            </w:r>
          </w:p>
        </w:tc>
        <w:tc>
          <w:tcPr>
            <w:tcW w:w="709"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ПК</w:t>
            </w:r>
            <w:r w:rsidRPr="00C3365C">
              <w:rPr>
                <w:rFonts w:ascii="Times New Roman" w:hAnsi="Times New Roman"/>
                <w:color w:val="000000"/>
                <w:spacing w:val="-2"/>
                <w:sz w:val="24"/>
                <w:szCs w:val="24"/>
                <w:vertAlign w:val="subscript"/>
                <w:lang w:val="kk-KZ"/>
              </w:rPr>
              <w:t>4</w:t>
            </w:r>
          </w:p>
        </w:tc>
        <w:tc>
          <w:tcPr>
            <w:tcW w:w="851"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Л</w:t>
            </w:r>
            <w:r w:rsidRPr="00C3365C">
              <w:rPr>
                <w:rFonts w:ascii="Times New Roman" w:hAnsi="Times New Roman"/>
                <w:color w:val="000000"/>
                <w:spacing w:val="-2"/>
                <w:sz w:val="24"/>
                <w:szCs w:val="24"/>
                <w:vertAlign w:val="subscript"/>
                <w:lang w:val="kk-KZ"/>
              </w:rPr>
              <w:t>6</w:t>
            </w:r>
          </w:p>
        </w:tc>
        <w:tc>
          <w:tcPr>
            <w:tcW w:w="708"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СР</w:t>
            </w:r>
            <w:r w:rsidRPr="00C3365C">
              <w:rPr>
                <w:rFonts w:ascii="Times New Roman" w:hAnsi="Times New Roman"/>
                <w:color w:val="000000"/>
                <w:spacing w:val="-2"/>
                <w:sz w:val="24"/>
                <w:szCs w:val="24"/>
                <w:vertAlign w:val="subscript"/>
                <w:lang w:val="kk-KZ"/>
              </w:rPr>
              <w:t>3</w:t>
            </w:r>
          </w:p>
        </w:tc>
        <w:tc>
          <w:tcPr>
            <w:tcW w:w="709" w:type="dxa"/>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РК</w:t>
            </w:r>
            <w:r w:rsidRPr="00C3365C">
              <w:rPr>
                <w:rFonts w:ascii="Times New Roman" w:hAnsi="Times New Roman"/>
                <w:color w:val="000000"/>
                <w:spacing w:val="-2"/>
                <w:sz w:val="24"/>
                <w:szCs w:val="24"/>
                <w:vertAlign w:val="subscript"/>
                <w:lang w:val="kk-KZ"/>
              </w:rPr>
              <w:t>3</w:t>
            </w:r>
          </w:p>
        </w:tc>
      </w:tr>
      <w:tr w:rsidR="009A0BA1" w:rsidRPr="00C3365C" w:rsidTr="00FB5028">
        <w:tc>
          <w:tcPr>
            <w:tcW w:w="2268" w:type="dxa"/>
          </w:tcPr>
          <w:p w:rsidR="009A0BA1" w:rsidRPr="00C3365C" w:rsidRDefault="009A0BA1" w:rsidP="009A0BA1">
            <w:pPr>
              <w:tabs>
                <w:tab w:val="left" w:leader="underscore" w:pos="10094"/>
              </w:tabs>
              <w:spacing w:after="0" w:line="240" w:lineRule="auto"/>
              <w:jc w:val="both"/>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Модуль 1-рейтинг 1</w:t>
            </w:r>
          </w:p>
        </w:tc>
        <w:tc>
          <w:tcPr>
            <w:tcW w:w="851"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100</w:t>
            </w:r>
          </w:p>
        </w:tc>
        <w:tc>
          <w:tcPr>
            <w:tcW w:w="850"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100</w:t>
            </w:r>
          </w:p>
        </w:tc>
        <w:tc>
          <w:tcPr>
            <w:tcW w:w="709"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100</w:t>
            </w:r>
          </w:p>
        </w:tc>
        <w:tc>
          <w:tcPr>
            <w:tcW w:w="709"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100</w:t>
            </w:r>
          </w:p>
        </w:tc>
        <w:tc>
          <w:tcPr>
            <w:tcW w:w="709"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100</w:t>
            </w:r>
          </w:p>
        </w:tc>
        <w:tc>
          <w:tcPr>
            <w:tcW w:w="708"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100</w:t>
            </w:r>
          </w:p>
        </w:tc>
        <w:tc>
          <w:tcPr>
            <w:tcW w:w="709"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w:t>
            </w:r>
          </w:p>
        </w:tc>
        <w:tc>
          <w:tcPr>
            <w:tcW w:w="851"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p>
        </w:tc>
        <w:tc>
          <w:tcPr>
            <w:tcW w:w="708"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p>
        </w:tc>
        <w:tc>
          <w:tcPr>
            <w:tcW w:w="709" w:type="dxa"/>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p>
        </w:tc>
      </w:tr>
      <w:tr w:rsidR="009A0BA1" w:rsidRPr="00C3365C" w:rsidTr="00FB5028">
        <w:tc>
          <w:tcPr>
            <w:tcW w:w="2268" w:type="dxa"/>
          </w:tcPr>
          <w:p w:rsidR="009A0BA1" w:rsidRPr="00C3365C" w:rsidRDefault="009A0BA1" w:rsidP="009A0BA1">
            <w:pPr>
              <w:tabs>
                <w:tab w:val="left" w:leader="underscore" w:pos="10094"/>
              </w:tabs>
              <w:spacing w:after="0" w:line="240" w:lineRule="auto"/>
              <w:jc w:val="both"/>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Модуль 2-рейтинг 2</w:t>
            </w:r>
          </w:p>
        </w:tc>
        <w:tc>
          <w:tcPr>
            <w:tcW w:w="851"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p>
        </w:tc>
        <w:tc>
          <w:tcPr>
            <w:tcW w:w="850"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p>
        </w:tc>
        <w:tc>
          <w:tcPr>
            <w:tcW w:w="709"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p>
        </w:tc>
        <w:tc>
          <w:tcPr>
            <w:tcW w:w="709"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p>
        </w:tc>
        <w:tc>
          <w:tcPr>
            <w:tcW w:w="709"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p>
        </w:tc>
        <w:tc>
          <w:tcPr>
            <w:tcW w:w="708"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p>
        </w:tc>
        <w:tc>
          <w:tcPr>
            <w:tcW w:w="709"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100</w:t>
            </w:r>
          </w:p>
        </w:tc>
        <w:tc>
          <w:tcPr>
            <w:tcW w:w="851"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100</w:t>
            </w:r>
          </w:p>
        </w:tc>
        <w:tc>
          <w:tcPr>
            <w:tcW w:w="708" w:type="dxa"/>
            <w:vAlign w:val="center"/>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100</w:t>
            </w:r>
          </w:p>
        </w:tc>
        <w:tc>
          <w:tcPr>
            <w:tcW w:w="709" w:type="dxa"/>
          </w:tcPr>
          <w:p w:rsidR="009A0BA1" w:rsidRPr="00C3365C"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C3365C">
              <w:rPr>
                <w:rFonts w:ascii="Times New Roman" w:hAnsi="Times New Roman"/>
                <w:color w:val="000000"/>
                <w:spacing w:val="-2"/>
                <w:sz w:val="24"/>
                <w:szCs w:val="24"/>
                <w:lang w:val="kk-KZ"/>
              </w:rPr>
              <w:t>100</w:t>
            </w:r>
          </w:p>
        </w:tc>
      </w:tr>
      <w:tr w:rsidR="009A0BA1" w:rsidRPr="00C3365C" w:rsidTr="00FB5028">
        <w:tc>
          <w:tcPr>
            <w:tcW w:w="9781" w:type="dxa"/>
            <w:gridSpan w:val="11"/>
          </w:tcPr>
          <w:p w:rsidR="009A0BA1" w:rsidRPr="00C3365C" w:rsidRDefault="009A0BA1" w:rsidP="009A0BA1">
            <w:pPr>
              <w:autoSpaceDE w:val="0"/>
              <w:autoSpaceDN w:val="0"/>
              <w:adjustRightInd w:val="0"/>
              <w:spacing w:after="0" w:line="240" w:lineRule="auto"/>
              <w:rPr>
                <w:rFonts w:ascii="Times New Roman" w:hAnsi="Times New Roman"/>
                <w:color w:val="000000"/>
                <w:sz w:val="24"/>
                <w:szCs w:val="24"/>
              </w:rPr>
            </w:pPr>
            <w:r w:rsidRPr="00C3365C">
              <w:rPr>
                <w:rFonts w:ascii="Times New Roman" w:hAnsi="Times New Roman"/>
                <w:color w:val="000000"/>
                <w:sz w:val="24"/>
                <w:szCs w:val="24"/>
              </w:rPr>
              <w:t xml:space="preserve">Где </w:t>
            </w:r>
            <w:proofErr w:type="spellStart"/>
            <w:r w:rsidRPr="00C3365C">
              <w:rPr>
                <w:rFonts w:ascii="Times New Roman" w:hAnsi="Times New Roman"/>
                <w:color w:val="000000"/>
                <w:sz w:val="24"/>
                <w:szCs w:val="24"/>
              </w:rPr>
              <w:t>Л</w:t>
            </w:r>
            <w:proofErr w:type="gramStart"/>
            <w:r w:rsidRPr="00C3365C">
              <w:rPr>
                <w:rFonts w:ascii="Times New Roman" w:hAnsi="Times New Roman"/>
                <w:color w:val="000000"/>
                <w:sz w:val="24"/>
                <w:szCs w:val="24"/>
              </w:rPr>
              <w:t>i</w:t>
            </w:r>
            <w:proofErr w:type="spellEnd"/>
            <w:proofErr w:type="gramEnd"/>
            <w:r w:rsidRPr="00C3365C">
              <w:rPr>
                <w:rFonts w:ascii="Times New Roman" w:hAnsi="Times New Roman"/>
                <w:color w:val="000000"/>
                <w:sz w:val="24"/>
                <w:szCs w:val="24"/>
              </w:rPr>
              <w:t xml:space="preserve"> – i-я лабораторная работа; </w:t>
            </w:r>
            <w:proofErr w:type="spellStart"/>
            <w:r w:rsidRPr="00C3365C">
              <w:rPr>
                <w:rFonts w:ascii="Times New Roman" w:hAnsi="Times New Roman"/>
                <w:color w:val="000000"/>
                <w:sz w:val="24"/>
                <w:szCs w:val="24"/>
              </w:rPr>
              <w:t>СРi</w:t>
            </w:r>
            <w:proofErr w:type="spellEnd"/>
            <w:r w:rsidRPr="00C3365C">
              <w:rPr>
                <w:rFonts w:ascii="Times New Roman" w:hAnsi="Times New Roman"/>
                <w:color w:val="000000"/>
                <w:sz w:val="24"/>
                <w:szCs w:val="24"/>
              </w:rPr>
              <w:t xml:space="preserve"> – i-я самостоятельная работа; ПК i – i-й – промежуточный контроль; </w:t>
            </w:r>
            <w:proofErr w:type="spellStart"/>
            <w:r w:rsidRPr="00C3365C">
              <w:rPr>
                <w:rFonts w:ascii="Times New Roman" w:hAnsi="Times New Roman"/>
                <w:color w:val="000000"/>
                <w:sz w:val="24"/>
                <w:szCs w:val="24"/>
              </w:rPr>
              <w:t>РКi</w:t>
            </w:r>
            <w:proofErr w:type="spellEnd"/>
            <w:r w:rsidRPr="00C3365C">
              <w:rPr>
                <w:rFonts w:ascii="Times New Roman" w:hAnsi="Times New Roman"/>
                <w:color w:val="000000"/>
                <w:sz w:val="24"/>
                <w:szCs w:val="24"/>
              </w:rPr>
              <w:t xml:space="preserve"> – i-й рубежный контроль. </w:t>
            </w:r>
          </w:p>
        </w:tc>
      </w:tr>
    </w:tbl>
    <w:p w:rsidR="00044B5F" w:rsidRPr="00C3365C" w:rsidRDefault="00044B5F" w:rsidP="005A193D">
      <w:pPr>
        <w:shd w:val="clear" w:color="auto" w:fill="FFFFFF"/>
        <w:tabs>
          <w:tab w:val="left" w:leader="underscore" w:pos="10094"/>
        </w:tabs>
        <w:spacing w:after="0" w:line="240" w:lineRule="auto"/>
        <w:ind w:firstLine="540"/>
        <w:jc w:val="both"/>
        <w:rPr>
          <w:rFonts w:ascii="Times New Roman" w:hAnsi="Times New Roman"/>
          <w:color w:val="000000"/>
          <w:spacing w:val="-2"/>
          <w:sz w:val="24"/>
          <w:szCs w:val="24"/>
          <w:lang w:val="kk-KZ"/>
        </w:rPr>
      </w:pPr>
    </w:p>
    <w:p w:rsidR="009344DA" w:rsidRPr="00C3365C" w:rsidRDefault="009344DA" w:rsidP="005A193D">
      <w:pPr>
        <w:pStyle w:val="a9"/>
        <w:spacing w:after="0"/>
        <w:ind w:firstLine="540"/>
        <w:jc w:val="both"/>
        <w:rPr>
          <w:bCs/>
          <w:sz w:val="24"/>
          <w:szCs w:val="24"/>
        </w:rPr>
      </w:pPr>
      <w:r w:rsidRPr="00C3365C">
        <w:rPr>
          <w:bCs/>
          <w:sz w:val="24"/>
          <w:szCs w:val="24"/>
        </w:rPr>
        <w:t xml:space="preserve">Экзамен по дисциплине проходит во время экзаменационной сессии в форме тестирования. </w:t>
      </w:r>
    </w:p>
    <w:p w:rsidR="009344DA" w:rsidRPr="00C3365C" w:rsidRDefault="009344DA" w:rsidP="005A193D">
      <w:pPr>
        <w:pStyle w:val="a9"/>
        <w:spacing w:after="0"/>
        <w:ind w:firstLine="709"/>
        <w:rPr>
          <w:sz w:val="24"/>
          <w:szCs w:val="24"/>
        </w:rPr>
      </w:pPr>
      <w:r w:rsidRPr="00C3365C">
        <w:rPr>
          <w:sz w:val="24"/>
          <w:szCs w:val="24"/>
        </w:rPr>
        <w:t>Итоговая оценка знаний студента по дисциплине включает:</w:t>
      </w:r>
    </w:p>
    <w:p w:rsidR="009344DA" w:rsidRPr="00C3365C" w:rsidRDefault="009344DA" w:rsidP="005A193D">
      <w:pPr>
        <w:pStyle w:val="a9"/>
        <w:spacing w:after="0"/>
        <w:rPr>
          <w:sz w:val="24"/>
          <w:szCs w:val="24"/>
        </w:rPr>
      </w:pPr>
      <w:r w:rsidRPr="00C3365C">
        <w:rPr>
          <w:sz w:val="24"/>
          <w:szCs w:val="24"/>
        </w:rPr>
        <w:t>- 40% результата, полученного на экзамене;</w:t>
      </w:r>
    </w:p>
    <w:p w:rsidR="009344DA" w:rsidRPr="00C3365C" w:rsidRDefault="009344DA" w:rsidP="005A193D">
      <w:pPr>
        <w:pStyle w:val="a9"/>
        <w:spacing w:after="0"/>
        <w:rPr>
          <w:sz w:val="24"/>
          <w:szCs w:val="24"/>
        </w:rPr>
      </w:pPr>
      <w:r w:rsidRPr="00C3365C">
        <w:rPr>
          <w:sz w:val="24"/>
          <w:szCs w:val="24"/>
        </w:rPr>
        <w:t>- 60% результатов текущей успеваемости.</w:t>
      </w:r>
    </w:p>
    <w:p w:rsidR="009344DA" w:rsidRPr="00C3365C" w:rsidRDefault="009344DA" w:rsidP="005A193D">
      <w:pPr>
        <w:pStyle w:val="a9"/>
        <w:spacing w:after="0"/>
        <w:ind w:firstLine="709"/>
        <w:rPr>
          <w:sz w:val="24"/>
          <w:szCs w:val="24"/>
        </w:rPr>
      </w:pPr>
      <w:r w:rsidRPr="00C3365C">
        <w:rPr>
          <w:sz w:val="24"/>
          <w:szCs w:val="24"/>
        </w:rPr>
        <w:t>Формула подсчета итоговой оценки:</w:t>
      </w:r>
    </w:p>
    <w:p w:rsidR="009344DA" w:rsidRPr="00C3365C" w:rsidRDefault="009344DA" w:rsidP="005A193D">
      <w:pPr>
        <w:pStyle w:val="a9"/>
        <w:spacing w:after="0"/>
        <w:rPr>
          <w:sz w:val="24"/>
          <w:szCs w:val="24"/>
        </w:rPr>
      </w:pPr>
    </w:p>
    <w:p w:rsidR="009344DA" w:rsidRPr="00C3365C" w:rsidRDefault="009344DA" w:rsidP="005A193D">
      <w:pPr>
        <w:pStyle w:val="a9"/>
        <w:spacing w:after="0"/>
        <w:jc w:val="right"/>
        <w:rPr>
          <w:sz w:val="24"/>
          <w:szCs w:val="24"/>
        </w:rPr>
      </w:pPr>
      <w:r w:rsidRPr="00C3365C">
        <w:rPr>
          <w:sz w:val="24"/>
          <w:szCs w:val="24"/>
        </w:rPr>
        <w:object w:dxaOrig="2320" w:dyaOrig="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05pt;height:32.25pt" o:ole="">
            <v:imagedata r:id="rId11" o:title=""/>
          </v:shape>
          <o:OLEObject Type="Embed" ProgID="Equation.3" ShapeID="_x0000_i1025" DrawAspect="Content" ObjectID="_1579694198" r:id="rId12"/>
        </w:object>
      </w:r>
      <w:r w:rsidRPr="00C3365C">
        <w:rPr>
          <w:sz w:val="24"/>
          <w:szCs w:val="24"/>
        </w:rPr>
        <w:t xml:space="preserve">, </w:t>
      </w:r>
      <w:r w:rsidRPr="00C3365C">
        <w:rPr>
          <w:sz w:val="24"/>
          <w:szCs w:val="24"/>
        </w:rPr>
        <w:tab/>
      </w:r>
      <w:r w:rsidRPr="00C3365C">
        <w:rPr>
          <w:sz w:val="24"/>
          <w:szCs w:val="24"/>
        </w:rPr>
        <w:tab/>
      </w:r>
      <w:r w:rsidRPr="00C3365C">
        <w:rPr>
          <w:sz w:val="24"/>
          <w:szCs w:val="24"/>
        </w:rPr>
        <w:tab/>
      </w:r>
      <w:r w:rsidRPr="00C3365C">
        <w:rPr>
          <w:sz w:val="24"/>
          <w:szCs w:val="24"/>
        </w:rPr>
        <w:tab/>
      </w:r>
      <w:r w:rsidRPr="00C3365C">
        <w:rPr>
          <w:sz w:val="24"/>
          <w:szCs w:val="24"/>
        </w:rPr>
        <w:tab/>
        <w:t>(1)</w:t>
      </w:r>
    </w:p>
    <w:p w:rsidR="009344DA" w:rsidRPr="00C3365C" w:rsidRDefault="009344DA" w:rsidP="005A193D">
      <w:pPr>
        <w:pStyle w:val="a9"/>
        <w:spacing w:after="0"/>
        <w:rPr>
          <w:sz w:val="24"/>
          <w:szCs w:val="24"/>
        </w:rPr>
      </w:pPr>
    </w:p>
    <w:p w:rsidR="009344DA" w:rsidRPr="00C3365C" w:rsidRDefault="009344DA" w:rsidP="005A193D">
      <w:pPr>
        <w:pStyle w:val="a9"/>
        <w:spacing w:after="0"/>
        <w:rPr>
          <w:sz w:val="24"/>
          <w:szCs w:val="24"/>
        </w:rPr>
      </w:pPr>
      <w:r w:rsidRPr="00C3365C">
        <w:rPr>
          <w:sz w:val="24"/>
          <w:szCs w:val="24"/>
        </w:rPr>
        <w:t>где Р</w:t>
      </w:r>
      <w:proofErr w:type="gramStart"/>
      <w:r w:rsidRPr="00C3365C">
        <w:rPr>
          <w:sz w:val="24"/>
          <w:szCs w:val="24"/>
          <w:vertAlign w:val="subscript"/>
        </w:rPr>
        <w:t>1</w:t>
      </w:r>
      <w:proofErr w:type="gramEnd"/>
      <w:r w:rsidRPr="00C3365C">
        <w:rPr>
          <w:sz w:val="24"/>
          <w:szCs w:val="24"/>
        </w:rPr>
        <w:t>, Р</w:t>
      </w:r>
      <w:r w:rsidRPr="00C3365C">
        <w:rPr>
          <w:sz w:val="24"/>
          <w:szCs w:val="24"/>
          <w:vertAlign w:val="subscript"/>
        </w:rPr>
        <w:t>2</w:t>
      </w:r>
      <w:r w:rsidRPr="00C3365C">
        <w:rPr>
          <w:sz w:val="24"/>
          <w:szCs w:val="24"/>
        </w:rPr>
        <w:t xml:space="preserve"> – цифровые эквиваленты оценок первого, второго рейтингов соответственно;</w:t>
      </w:r>
    </w:p>
    <w:p w:rsidR="009344DA" w:rsidRPr="00C3365C" w:rsidRDefault="009344DA" w:rsidP="005A193D">
      <w:pPr>
        <w:pStyle w:val="a9"/>
        <w:spacing w:after="0"/>
        <w:rPr>
          <w:sz w:val="24"/>
          <w:szCs w:val="24"/>
        </w:rPr>
      </w:pPr>
      <w:r w:rsidRPr="00C3365C">
        <w:rPr>
          <w:sz w:val="24"/>
          <w:szCs w:val="24"/>
        </w:rPr>
        <w:t>Э – цифровой эквивалент оценки на экзамене.</w:t>
      </w:r>
    </w:p>
    <w:p w:rsidR="009344DA" w:rsidRPr="00C3365C" w:rsidRDefault="009344DA" w:rsidP="008364C3">
      <w:pPr>
        <w:pStyle w:val="a9"/>
        <w:spacing w:after="0"/>
        <w:ind w:firstLine="708"/>
        <w:rPr>
          <w:sz w:val="24"/>
          <w:szCs w:val="24"/>
        </w:rPr>
      </w:pPr>
      <w:r w:rsidRPr="00C3365C">
        <w:rPr>
          <w:sz w:val="24"/>
          <w:szCs w:val="24"/>
        </w:rPr>
        <w:t>Итоговая буквенная оценка и ее цифровой эквивалент в баллах:</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0"/>
        <w:gridCol w:w="1620"/>
        <w:gridCol w:w="2880"/>
        <w:gridCol w:w="3239"/>
      </w:tblGrid>
      <w:tr w:rsidR="009344DA" w:rsidRPr="00C3365C" w:rsidTr="008364C3">
        <w:trPr>
          <w:jc w:val="center"/>
        </w:trPr>
        <w:tc>
          <w:tcPr>
            <w:tcW w:w="1440" w:type="dxa"/>
            <w:vAlign w:val="center"/>
          </w:tcPr>
          <w:p w:rsidR="009344DA" w:rsidRPr="00C3365C" w:rsidRDefault="009344DA" w:rsidP="005A193D">
            <w:pPr>
              <w:pStyle w:val="a9"/>
              <w:spacing w:after="0"/>
              <w:jc w:val="center"/>
              <w:rPr>
                <w:b/>
                <w:sz w:val="24"/>
                <w:szCs w:val="24"/>
              </w:rPr>
            </w:pPr>
            <w:r w:rsidRPr="00C3365C">
              <w:rPr>
                <w:b/>
                <w:sz w:val="24"/>
                <w:szCs w:val="24"/>
              </w:rPr>
              <w:t>Оценка</w:t>
            </w:r>
          </w:p>
          <w:p w:rsidR="009344DA" w:rsidRPr="00C3365C" w:rsidRDefault="009344DA" w:rsidP="005A193D">
            <w:pPr>
              <w:pStyle w:val="a9"/>
              <w:spacing w:after="0"/>
              <w:jc w:val="center"/>
              <w:rPr>
                <w:b/>
                <w:sz w:val="24"/>
                <w:szCs w:val="24"/>
              </w:rPr>
            </w:pPr>
            <w:r w:rsidRPr="00C3365C">
              <w:rPr>
                <w:b/>
                <w:sz w:val="24"/>
                <w:szCs w:val="24"/>
              </w:rPr>
              <w:t>по буквенной системе</w:t>
            </w:r>
          </w:p>
        </w:tc>
        <w:tc>
          <w:tcPr>
            <w:tcW w:w="1620" w:type="dxa"/>
            <w:vAlign w:val="center"/>
          </w:tcPr>
          <w:p w:rsidR="009344DA" w:rsidRPr="00C3365C" w:rsidRDefault="009344DA" w:rsidP="005A193D">
            <w:pPr>
              <w:pStyle w:val="a9"/>
              <w:spacing w:after="0"/>
              <w:jc w:val="center"/>
              <w:rPr>
                <w:b/>
                <w:sz w:val="24"/>
                <w:szCs w:val="24"/>
              </w:rPr>
            </w:pPr>
            <w:r w:rsidRPr="00C3365C">
              <w:rPr>
                <w:b/>
                <w:sz w:val="24"/>
                <w:szCs w:val="24"/>
              </w:rPr>
              <w:t>Цифровой эквивалент баллов</w:t>
            </w:r>
          </w:p>
        </w:tc>
        <w:tc>
          <w:tcPr>
            <w:tcW w:w="2880" w:type="dxa"/>
            <w:vAlign w:val="center"/>
          </w:tcPr>
          <w:p w:rsidR="009344DA" w:rsidRPr="00C3365C" w:rsidRDefault="009344DA" w:rsidP="005A193D">
            <w:pPr>
              <w:pStyle w:val="a9"/>
              <w:spacing w:after="0"/>
              <w:jc w:val="center"/>
              <w:rPr>
                <w:b/>
                <w:sz w:val="24"/>
                <w:szCs w:val="24"/>
              </w:rPr>
            </w:pPr>
            <w:r w:rsidRPr="00C3365C">
              <w:rPr>
                <w:b/>
                <w:sz w:val="24"/>
                <w:szCs w:val="24"/>
              </w:rPr>
              <w:t>Процентное содержание, %</w:t>
            </w:r>
          </w:p>
        </w:tc>
        <w:tc>
          <w:tcPr>
            <w:tcW w:w="3239" w:type="dxa"/>
            <w:vAlign w:val="center"/>
          </w:tcPr>
          <w:p w:rsidR="009344DA" w:rsidRPr="00C3365C" w:rsidRDefault="009344DA" w:rsidP="005A193D">
            <w:pPr>
              <w:pStyle w:val="a9"/>
              <w:spacing w:after="0"/>
              <w:jc w:val="center"/>
              <w:rPr>
                <w:b/>
                <w:sz w:val="24"/>
                <w:szCs w:val="24"/>
              </w:rPr>
            </w:pPr>
            <w:r w:rsidRPr="00C3365C">
              <w:rPr>
                <w:b/>
                <w:sz w:val="24"/>
                <w:szCs w:val="24"/>
              </w:rPr>
              <w:t>Оценка</w:t>
            </w:r>
          </w:p>
          <w:p w:rsidR="009344DA" w:rsidRPr="00C3365C" w:rsidRDefault="009344DA" w:rsidP="005A193D">
            <w:pPr>
              <w:pStyle w:val="a9"/>
              <w:spacing w:after="0"/>
              <w:jc w:val="center"/>
              <w:rPr>
                <w:b/>
                <w:sz w:val="24"/>
                <w:szCs w:val="24"/>
              </w:rPr>
            </w:pPr>
            <w:r w:rsidRPr="00C3365C">
              <w:rPr>
                <w:b/>
                <w:sz w:val="24"/>
                <w:szCs w:val="24"/>
              </w:rPr>
              <w:t>по традиционной</w:t>
            </w:r>
          </w:p>
          <w:p w:rsidR="009344DA" w:rsidRPr="00C3365C" w:rsidRDefault="009344DA" w:rsidP="005A193D">
            <w:pPr>
              <w:pStyle w:val="a9"/>
              <w:spacing w:after="0"/>
              <w:jc w:val="center"/>
              <w:rPr>
                <w:b/>
                <w:sz w:val="24"/>
                <w:szCs w:val="24"/>
              </w:rPr>
            </w:pPr>
            <w:r w:rsidRPr="00C3365C">
              <w:rPr>
                <w:b/>
                <w:sz w:val="24"/>
                <w:szCs w:val="24"/>
              </w:rPr>
              <w:t>системе</w:t>
            </w:r>
          </w:p>
        </w:tc>
      </w:tr>
      <w:tr w:rsidR="009344DA" w:rsidRPr="00C3365C" w:rsidTr="008364C3">
        <w:trPr>
          <w:cantSplit/>
          <w:jc w:val="center"/>
        </w:trPr>
        <w:tc>
          <w:tcPr>
            <w:tcW w:w="1440" w:type="dxa"/>
          </w:tcPr>
          <w:p w:rsidR="009344DA" w:rsidRPr="00C3365C" w:rsidRDefault="009344DA" w:rsidP="005A193D">
            <w:pPr>
              <w:pStyle w:val="a9"/>
              <w:spacing w:after="0"/>
              <w:jc w:val="center"/>
              <w:rPr>
                <w:sz w:val="24"/>
                <w:szCs w:val="24"/>
              </w:rPr>
            </w:pPr>
            <w:r w:rsidRPr="00C3365C">
              <w:rPr>
                <w:sz w:val="24"/>
                <w:szCs w:val="24"/>
              </w:rPr>
              <w:t>А</w:t>
            </w:r>
          </w:p>
        </w:tc>
        <w:tc>
          <w:tcPr>
            <w:tcW w:w="1620" w:type="dxa"/>
          </w:tcPr>
          <w:p w:rsidR="009344DA" w:rsidRPr="00C3365C" w:rsidRDefault="009344DA" w:rsidP="005A193D">
            <w:pPr>
              <w:pStyle w:val="a9"/>
              <w:spacing w:after="0"/>
              <w:jc w:val="center"/>
              <w:rPr>
                <w:sz w:val="24"/>
                <w:szCs w:val="24"/>
              </w:rPr>
            </w:pPr>
            <w:r w:rsidRPr="00C3365C">
              <w:rPr>
                <w:sz w:val="24"/>
                <w:szCs w:val="24"/>
              </w:rPr>
              <w:t>4,0</w:t>
            </w:r>
          </w:p>
        </w:tc>
        <w:tc>
          <w:tcPr>
            <w:tcW w:w="2880" w:type="dxa"/>
          </w:tcPr>
          <w:p w:rsidR="009344DA" w:rsidRPr="00C3365C" w:rsidRDefault="009344DA" w:rsidP="005A193D">
            <w:pPr>
              <w:pStyle w:val="a9"/>
              <w:spacing w:after="0"/>
              <w:jc w:val="center"/>
              <w:rPr>
                <w:sz w:val="24"/>
                <w:szCs w:val="24"/>
              </w:rPr>
            </w:pPr>
            <w:r w:rsidRPr="00C3365C">
              <w:rPr>
                <w:sz w:val="24"/>
                <w:szCs w:val="24"/>
              </w:rPr>
              <w:t>95–100</w:t>
            </w:r>
          </w:p>
        </w:tc>
        <w:tc>
          <w:tcPr>
            <w:tcW w:w="3239" w:type="dxa"/>
            <w:vMerge w:val="restart"/>
            <w:vAlign w:val="center"/>
          </w:tcPr>
          <w:p w:rsidR="009344DA" w:rsidRPr="00C3365C" w:rsidRDefault="009344DA" w:rsidP="005A193D">
            <w:pPr>
              <w:pStyle w:val="a9"/>
              <w:spacing w:after="0"/>
              <w:jc w:val="center"/>
              <w:rPr>
                <w:sz w:val="24"/>
                <w:szCs w:val="24"/>
              </w:rPr>
            </w:pPr>
            <w:r w:rsidRPr="00C3365C">
              <w:rPr>
                <w:sz w:val="24"/>
                <w:szCs w:val="24"/>
              </w:rPr>
              <w:t>отлично</w:t>
            </w:r>
          </w:p>
        </w:tc>
      </w:tr>
      <w:tr w:rsidR="009344DA" w:rsidRPr="00C3365C" w:rsidTr="008364C3">
        <w:trPr>
          <w:cantSplit/>
          <w:jc w:val="center"/>
        </w:trPr>
        <w:tc>
          <w:tcPr>
            <w:tcW w:w="1440" w:type="dxa"/>
          </w:tcPr>
          <w:p w:rsidR="009344DA" w:rsidRPr="00C3365C" w:rsidRDefault="009344DA" w:rsidP="005A193D">
            <w:pPr>
              <w:pStyle w:val="a9"/>
              <w:spacing w:after="0"/>
              <w:jc w:val="center"/>
              <w:rPr>
                <w:sz w:val="24"/>
                <w:szCs w:val="24"/>
              </w:rPr>
            </w:pPr>
            <w:r w:rsidRPr="00C3365C">
              <w:rPr>
                <w:sz w:val="24"/>
                <w:szCs w:val="24"/>
              </w:rPr>
              <w:t>А–</w:t>
            </w:r>
          </w:p>
        </w:tc>
        <w:tc>
          <w:tcPr>
            <w:tcW w:w="1620" w:type="dxa"/>
          </w:tcPr>
          <w:p w:rsidR="009344DA" w:rsidRPr="00C3365C" w:rsidRDefault="009344DA" w:rsidP="005A193D">
            <w:pPr>
              <w:pStyle w:val="a9"/>
              <w:spacing w:after="0"/>
              <w:jc w:val="center"/>
              <w:rPr>
                <w:sz w:val="24"/>
                <w:szCs w:val="24"/>
              </w:rPr>
            </w:pPr>
            <w:r w:rsidRPr="00C3365C">
              <w:rPr>
                <w:sz w:val="24"/>
                <w:szCs w:val="24"/>
              </w:rPr>
              <w:t>3,67</w:t>
            </w:r>
          </w:p>
        </w:tc>
        <w:tc>
          <w:tcPr>
            <w:tcW w:w="2880" w:type="dxa"/>
          </w:tcPr>
          <w:p w:rsidR="009344DA" w:rsidRPr="00C3365C" w:rsidRDefault="009344DA" w:rsidP="005A193D">
            <w:pPr>
              <w:pStyle w:val="a9"/>
              <w:spacing w:after="0"/>
              <w:jc w:val="center"/>
              <w:rPr>
                <w:sz w:val="24"/>
                <w:szCs w:val="24"/>
              </w:rPr>
            </w:pPr>
            <w:r w:rsidRPr="00C3365C">
              <w:rPr>
                <w:sz w:val="24"/>
                <w:szCs w:val="24"/>
              </w:rPr>
              <w:t>90–94</w:t>
            </w:r>
          </w:p>
        </w:tc>
        <w:tc>
          <w:tcPr>
            <w:tcW w:w="3239" w:type="dxa"/>
            <w:vMerge/>
            <w:vAlign w:val="center"/>
          </w:tcPr>
          <w:p w:rsidR="009344DA" w:rsidRPr="00C3365C" w:rsidRDefault="009344DA" w:rsidP="005A193D">
            <w:pPr>
              <w:pStyle w:val="a9"/>
              <w:spacing w:after="0"/>
              <w:jc w:val="center"/>
              <w:rPr>
                <w:sz w:val="24"/>
                <w:szCs w:val="24"/>
              </w:rPr>
            </w:pPr>
          </w:p>
        </w:tc>
      </w:tr>
      <w:tr w:rsidR="009344DA" w:rsidRPr="00C3365C" w:rsidTr="008364C3">
        <w:trPr>
          <w:cantSplit/>
          <w:jc w:val="center"/>
        </w:trPr>
        <w:tc>
          <w:tcPr>
            <w:tcW w:w="1440" w:type="dxa"/>
          </w:tcPr>
          <w:p w:rsidR="009344DA" w:rsidRPr="00C3365C" w:rsidRDefault="009344DA" w:rsidP="005A193D">
            <w:pPr>
              <w:pStyle w:val="a9"/>
              <w:spacing w:after="0"/>
              <w:jc w:val="center"/>
              <w:rPr>
                <w:sz w:val="24"/>
                <w:szCs w:val="24"/>
              </w:rPr>
            </w:pPr>
            <w:r w:rsidRPr="00C3365C">
              <w:rPr>
                <w:sz w:val="24"/>
                <w:szCs w:val="24"/>
              </w:rPr>
              <w:t>В+</w:t>
            </w:r>
          </w:p>
        </w:tc>
        <w:tc>
          <w:tcPr>
            <w:tcW w:w="1620" w:type="dxa"/>
          </w:tcPr>
          <w:p w:rsidR="009344DA" w:rsidRPr="00C3365C" w:rsidRDefault="009344DA" w:rsidP="005A193D">
            <w:pPr>
              <w:pStyle w:val="a9"/>
              <w:spacing w:after="0"/>
              <w:jc w:val="center"/>
              <w:rPr>
                <w:sz w:val="24"/>
                <w:szCs w:val="24"/>
              </w:rPr>
            </w:pPr>
            <w:r w:rsidRPr="00C3365C">
              <w:rPr>
                <w:sz w:val="24"/>
                <w:szCs w:val="24"/>
              </w:rPr>
              <w:t>3,33</w:t>
            </w:r>
          </w:p>
        </w:tc>
        <w:tc>
          <w:tcPr>
            <w:tcW w:w="2880" w:type="dxa"/>
          </w:tcPr>
          <w:p w:rsidR="009344DA" w:rsidRPr="00C3365C" w:rsidRDefault="009344DA" w:rsidP="005A193D">
            <w:pPr>
              <w:pStyle w:val="a9"/>
              <w:spacing w:after="0"/>
              <w:jc w:val="center"/>
              <w:rPr>
                <w:sz w:val="24"/>
                <w:szCs w:val="24"/>
              </w:rPr>
            </w:pPr>
            <w:r w:rsidRPr="00C3365C">
              <w:rPr>
                <w:sz w:val="24"/>
                <w:szCs w:val="24"/>
              </w:rPr>
              <w:t>85–89</w:t>
            </w:r>
          </w:p>
        </w:tc>
        <w:tc>
          <w:tcPr>
            <w:tcW w:w="3239" w:type="dxa"/>
            <w:vMerge w:val="restart"/>
            <w:vAlign w:val="center"/>
          </w:tcPr>
          <w:p w:rsidR="009344DA" w:rsidRPr="00C3365C" w:rsidRDefault="009344DA" w:rsidP="005A193D">
            <w:pPr>
              <w:pStyle w:val="a9"/>
              <w:spacing w:after="0"/>
              <w:jc w:val="center"/>
              <w:rPr>
                <w:sz w:val="24"/>
                <w:szCs w:val="24"/>
              </w:rPr>
            </w:pPr>
            <w:r w:rsidRPr="00C3365C">
              <w:rPr>
                <w:sz w:val="24"/>
                <w:szCs w:val="24"/>
              </w:rPr>
              <w:t>хорошо</w:t>
            </w:r>
          </w:p>
        </w:tc>
      </w:tr>
      <w:tr w:rsidR="009344DA" w:rsidRPr="00C3365C" w:rsidTr="008364C3">
        <w:trPr>
          <w:cantSplit/>
          <w:jc w:val="center"/>
        </w:trPr>
        <w:tc>
          <w:tcPr>
            <w:tcW w:w="1440" w:type="dxa"/>
          </w:tcPr>
          <w:p w:rsidR="009344DA" w:rsidRPr="00C3365C" w:rsidRDefault="009344DA" w:rsidP="005A193D">
            <w:pPr>
              <w:pStyle w:val="a9"/>
              <w:spacing w:after="0"/>
              <w:jc w:val="center"/>
              <w:rPr>
                <w:sz w:val="24"/>
                <w:szCs w:val="24"/>
              </w:rPr>
            </w:pPr>
            <w:r w:rsidRPr="00C3365C">
              <w:rPr>
                <w:sz w:val="24"/>
                <w:szCs w:val="24"/>
              </w:rPr>
              <w:t>В</w:t>
            </w:r>
          </w:p>
        </w:tc>
        <w:tc>
          <w:tcPr>
            <w:tcW w:w="1620" w:type="dxa"/>
          </w:tcPr>
          <w:p w:rsidR="009344DA" w:rsidRPr="00C3365C" w:rsidRDefault="009344DA" w:rsidP="005A193D">
            <w:pPr>
              <w:pStyle w:val="a9"/>
              <w:spacing w:after="0"/>
              <w:jc w:val="center"/>
              <w:rPr>
                <w:sz w:val="24"/>
                <w:szCs w:val="24"/>
              </w:rPr>
            </w:pPr>
            <w:r w:rsidRPr="00C3365C">
              <w:rPr>
                <w:sz w:val="24"/>
                <w:szCs w:val="24"/>
              </w:rPr>
              <w:t>3,0</w:t>
            </w:r>
          </w:p>
        </w:tc>
        <w:tc>
          <w:tcPr>
            <w:tcW w:w="2880" w:type="dxa"/>
          </w:tcPr>
          <w:p w:rsidR="009344DA" w:rsidRPr="00C3365C" w:rsidRDefault="009344DA" w:rsidP="005A193D">
            <w:pPr>
              <w:pStyle w:val="a9"/>
              <w:spacing w:after="0"/>
              <w:jc w:val="center"/>
              <w:rPr>
                <w:sz w:val="24"/>
                <w:szCs w:val="24"/>
              </w:rPr>
            </w:pPr>
            <w:r w:rsidRPr="00C3365C">
              <w:rPr>
                <w:sz w:val="24"/>
                <w:szCs w:val="24"/>
              </w:rPr>
              <w:t>80–84</w:t>
            </w:r>
          </w:p>
        </w:tc>
        <w:tc>
          <w:tcPr>
            <w:tcW w:w="3239" w:type="dxa"/>
            <w:vMerge/>
            <w:vAlign w:val="center"/>
          </w:tcPr>
          <w:p w:rsidR="009344DA" w:rsidRPr="00C3365C" w:rsidRDefault="009344DA" w:rsidP="005A193D">
            <w:pPr>
              <w:pStyle w:val="a9"/>
              <w:spacing w:after="0"/>
              <w:jc w:val="center"/>
              <w:rPr>
                <w:sz w:val="24"/>
                <w:szCs w:val="24"/>
              </w:rPr>
            </w:pPr>
          </w:p>
        </w:tc>
      </w:tr>
      <w:tr w:rsidR="009344DA" w:rsidRPr="00C3365C" w:rsidTr="008364C3">
        <w:trPr>
          <w:cantSplit/>
          <w:jc w:val="center"/>
        </w:trPr>
        <w:tc>
          <w:tcPr>
            <w:tcW w:w="1440" w:type="dxa"/>
          </w:tcPr>
          <w:p w:rsidR="009344DA" w:rsidRPr="00C3365C" w:rsidRDefault="009344DA" w:rsidP="005A193D">
            <w:pPr>
              <w:pStyle w:val="a9"/>
              <w:spacing w:after="0"/>
              <w:jc w:val="center"/>
              <w:rPr>
                <w:sz w:val="24"/>
                <w:szCs w:val="24"/>
              </w:rPr>
            </w:pPr>
            <w:r w:rsidRPr="00C3365C">
              <w:rPr>
                <w:sz w:val="24"/>
                <w:szCs w:val="24"/>
              </w:rPr>
              <w:t>В–</w:t>
            </w:r>
          </w:p>
        </w:tc>
        <w:tc>
          <w:tcPr>
            <w:tcW w:w="1620" w:type="dxa"/>
          </w:tcPr>
          <w:p w:rsidR="009344DA" w:rsidRPr="00C3365C" w:rsidRDefault="009344DA" w:rsidP="005A193D">
            <w:pPr>
              <w:pStyle w:val="a9"/>
              <w:spacing w:after="0"/>
              <w:jc w:val="center"/>
              <w:rPr>
                <w:sz w:val="24"/>
                <w:szCs w:val="24"/>
              </w:rPr>
            </w:pPr>
            <w:r w:rsidRPr="00C3365C">
              <w:rPr>
                <w:sz w:val="24"/>
                <w:szCs w:val="24"/>
              </w:rPr>
              <w:t>2,67</w:t>
            </w:r>
          </w:p>
        </w:tc>
        <w:tc>
          <w:tcPr>
            <w:tcW w:w="2880" w:type="dxa"/>
          </w:tcPr>
          <w:p w:rsidR="009344DA" w:rsidRPr="00C3365C" w:rsidRDefault="009344DA" w:rsidP="005A193D">
            <w:pPr>
              <w:pStyle w:val="a9"/>
              <w:spacing w:after="0"/>
              <w:jc w:val="center"/>
              <w:rPr>
                <w:sz w:val="24"/>
                <w:szCs w:val="24"/>
              </w:rPr>
            </w:pPr>
            <w:r w:rsidRPr="00C3365C">
              <w:rPr>
                <w:sz w:val="24"/>
                <w:szCs w:val="24"/>
              </w:rPr>
              <w:t>75–79</w:t>
            </w:r>
          </w:p>
        </w:tc>
        <w:tc>
          <w:tcPr>
            <w:tcW w:w="3239" w:type="dxa"/>
            <w:vMerge/>
            <w:vAlign w:val="center"/>
          </w:tcPr>
          <w:p w:rsidR="009344DA" w:rsidRPr="00C3365C" w:rsidRDefault="009344DA" w:rsidP="005A193D">
            <w:pPr>
              <w:pStyle w:val="a9"/>
              <w:spacing w:after="0"/>
              <w:jc w:val="center"/>
              <w:rPr>
                <w:sz w:val="24"/>
                <w:szCs w:val="24"/>
              </w:rPr>
            </w:pPr>
          </w:p>
        </w:tc>
      </w:tr>
      <w:tr w:rsidR="009344DA" w:rsidRPr="00C3365C" w:rsidTr="008364C3">
        <w:trPr>
          <w:cantSplit/>
          <w:jc w:val="center"/>
        </w:trPr>
        <w:tc>
          <w:tcPr>
            <w:tcW w:w="1440" w:type="dxa"/>
          </w:tcPr>
          <w:p w:rsidR="009344DA" w:rsidRPr="00C3365C" w:rsidRDefault="009344DA" w:rsidP="005A193D">
            <w:pPr>
              <w:pStyle w:val="a9"/>
              <w:spacing w:after="0"/>
              <w:jc w:val="center"/>
              <w:rPr>
                <w:sz w:val="24"/>
                <w:szCs w:val="24"/>
              </w:rPr>
            </w:pPr>
            <w:r w:rsidRPr="00C3365C">
              <w:rPr>
                <w:sz w:val="24"/>
                <w:szCs w:val="24"/>
              </w:rPr>
              <w:t>С+</w:t>
            </w:r>
          </w:p>
        </w:tc>
        <w:tc>
          <w:tcPr>
            <w:tcW w:w="1620" w:type="dxa"/>
          </w:tcPr>
          <w:p w:rsidR="009344DA" w:rsidRPr="00C3365C" w:rsidRDefault="009344DA" w:rsidP="005A193D">
            <w:pPr>
              <w:pStyle w:val="a9"/>
              <w:spacing w:after="0"/>
              <w:jc w:val="center"/>
              <w:rPr>
                <w:sz w:val="24"/>
                <w:szCs w:val="24"/>
              </w:rPr>
            </w:pPr>
            <w:r w:rsidRPr="00C3365C">
              <w:rPr>
                <w:sz w:val="24"/>
                <w:szCs w:val="24"/>
              </w:rPr>
              <w:t>2,33</w:t>
            </w:r>
          </w:p>
        </w:tc>
        <w:tc>
          <w:tcPr>
            <w:tcW w:w="2880" w:type="dxa"/>
          </w:tcPr>
          <w:p w:rsidR="009344DA" w:rsidRPr="00C3365C" w:rsidRDefault="009344DA" w:rsidP="005A193D">
            <w:pPr>
              <w:pStyle w:val="a9"/>
              <w:spacing w:after="0"/>
              <w:jc w:val="center"/>
              <w:rPr>
                <w:sz w:val="24"/>
                <w:szCs w:val="24"/>
              </w:rPr>
            </w:pPr>
            <w:r w:rsidRPr="00C3365C">
              <w:rPr>
                <w:sz w:val="24"/>
                <w:szCs w:val="24"/>
              </w:rPr>
              <w:t>70–74</w:t>
            </w:r>
          </w:p>
        </w:tc>
        <w:tc>
          <w:tcPr>
            <w:tcW w:w="3239" w:type="dxa"/>
            <w:vMerge w:val="restart"/>
            <w:vAlign w:val="center"/>
          </w:tcPr>
          <w:p w:rsidR="009344DA" w:rsidRPr="00C3365C" w:rsidRDefault="009344DA" w:rsidP="005A193D">
            <w:pPr>
              <w:pStyle w:val="a9"/>
              <w:spacing w:after="0"/>
              <w:jc w:val="center"/>
              <w:rPr>
                <w:sz w:val="24"/>
                <w:szCs w:val="24"/>
              </w:rPr>
            </w:pPr>
            <w:r w:rsidRPr="00C3365C">
              <w:rPr>
                <w:sz w:val="24"/>
                <w:szCs w:val="24"/>
              </w:rPr>
              <w:t>удовлетворительно</w:t>
            </w:r>
          </w:p>
        </w:tc>
      </w:tr>
      <w:tr w:rsidR="009344DA" w:rsidRPr="00C3365C" w:rsidTr="008364C3">
        <w:trPr>
          <w:cantSplit/>
          <w:jc w:val="center"/>
        </w:trPr>
        <w:tc>
          <w:tcPr>
            <w:tcW w:w="1440" w:type="dxa"/>
          </w:tcPr>
          <w:p w:rsidR="009344DA" w:rsidRPr="00C3365C" w:rsidRDefault="009344DA" w:rsidP="005A193D">
            <w:pPr>
              <w:pStyle w:val="a9"/>
              <w:spacing w:after="0"/>
              <w:jc w:val="center"/>
              <w:rPr>
                <w:sz w:val="24"/>
                <w:szCs w:val="24"/>
              </w:rPr>
            </w:pPr>
            <w:r w:rsidRPr="00C3365C">
              <w:rPr>
                <w:sz w:val="24"/>
                <w:szCs w:val="24"/>
              </w:rPr>
              <w:t>С</w:t>
            </w:r>
          </w:p>
        </w:tc>
        <w:tc>
          <w:tcPr>
            <w:tcW w:w="1620" w:type="dxa"/>
          </w:tcPr>
          <w:p w:rsidR="009344DA" w:rsidRPr="00C3365C" w:rsidRDefault="009344DA" w:rsidP="005A193D">
            <w:pPr>
              <w:pStyle w:val="a9"/>
              <w:spacing w:after="0"/>
              <w:jc w:val="center"/>
              <w:rPr>
                <w:sz w:val="24"/>
                <w:szCs w:val="24"/>
              </w:rPr>
            </w:pPr>
            <w:r w:rsidRPr="00C3365C">
              <w:rPr>
                <w:sz w:val="24"/>
                <w:szCs w:val="24"/>
              </w:rPr>
              <w:t>2,0</w:t>
            </w:r>
          </w:p>
        </w:tc>
        <w:tc>
          <w:tcPr>
            <w:tcW w:w="2880" w:type="dxa"/>
          </w:tcPr>
          <w:p w:rsidR="009344DA" w:rsidRPr="00C3365C" w:rsidRDefault="009344DA" w:rsidP="005A193D">
            <w:pPr>
              <w:pStyle w:val="a9"/>
              <w:spacing w:after="0"/>
              <w:jc w:val="center"/>
              <w:rPr>
                <w:sz w:val="24"/>
                <w:szCs w:val="24"/>
              </w:rPr>
            </w:pPr>
            <w:r w:rsidRPr="00C3365C">
              <w:rPr>
                <w:sz w:val="24"/>
                <w:szCs w:val="24"/>
              </w:rPr>
              <w:t>65–69</w:t>
            </w:r>
          </w:p>
        </w:tc>
        <w:tc>
          <w:tcPr>
            <w:tcW w:w="3239" w:type="dxa"/>
            <w:vMerge/>
            <w:vAlign w:val="center"/>
          </w:tcPr>
          <w:p w:rsidR="009344DA" w:rsidRPr="00C3365C" w:rsidRDefault="009344DA" w:rsidP="005A193D">
            <w:pPr>
              <w:pStyle w:val="a9"/>
              <w:spacing w:after="0"/>
              <w:jc w:val="center"/>
              <w:rPr>
                <w:sz w:val="24"/>
                <w:szCs w:val="24"/>
              </w:rPr>
            </w:pPr>
          </w:p>
        </w:tc>
      </w:tr>
      <w:tr w:rsidR="009344DA" w:rsidRPr="00C3365C" w:rsidTr="008364C3">
        <w:trPr>
          <w:cantSplit/>
          <w:jc w:val="center"/>
        </w:trPr>
        <w:tc>
          <w:tcPr>
            <w:tcW w:w="1440" w:type="dxa"/>
          </w:tcPr>
          <w:p w:rsidR="009344DA" w:rsidRPr="00C3365C" w:rsidRDefault="009344DA" w:rsidP="005A193D">
            <w:pPr>
              <w:pStyle w:val="a9"/>
              <w:spacing w:after="0"/>
              <w:jc w:val="center"/>
              <w:rPr>
                <w:sz w:val="24"/>
                <w:szCs w:val="24"/>
              </w:rPr>
            </w:pPr>
            <w:r w:rsidRPr="00C3365C">
              <w:rPr>
                <w:sz w:val="24"/>
                <w:szCs w:val="24"/>
              </w:rPr>
              <w:t>С–</w:t>
            </w:r>
          </w:p>
        </w:tc>
        <w:tc>
          <w:tcPr>
            <w:tcW w:w="1620" w:type="dxa"/>
          </w:tcPr>
          <w:p w:rsidR="009344DA" w:rsidRPr="00C3365C" w:rsidRDefault="009344DA" w:rsidP="005A193D">
            <w:pPr>
              <w:pStyle w:val="a9"/>
              <w:spacing w:after="0"/>
              <w:jc w:val="center"/>
              <w:rPr>
                <w:sz w:val="24"/>
                <w:szCs w:val="24"/>
              </w:rPr>
            </w:pPr>
            <w:r w:rsidRPr="00C3365C">
              <w:rPr>
                <w:sz w:val="24"/>
                <w:szCs w:val="24"/>
              </w:rPr>
              <w:t>1,67</w:t>
            </w:r>
          </w:p>
        </w:tc>
        <w:tc>
          <w:tcPr>
            <w:tcW w:w="2880" w:type="dxa"/>
          </w:tcPr>
          <w:p w:rsidR="009344DA" w:rsidRPr="00C3365C" w:rsidRDefault="009344DA" w:rsidP="005A193D">
            <w:pPr>
              <w:pStyle w:val="a9"/>
              <w:spacing w:after="0"/>
              <w:jc w:val="center"/>
              <w:rPr>
                <w:sz w:val="24"/>
                <w:szCs w:val="24"/>
              </w:rPr>
            </w:pPr>
            <w:r w:rsidRPr="00C3365C">
              <w:rPr>
                <w:sz w:val="24"/>
                <w:szCs w:val="24"/>
              </w:rPr>
              <w:t>60–64</w:t>
            </w:r>
          </w:p>
        </w:tc>
        <w:tc>
          <w:tcPr>
            <w:tcW w:w="3239" w:type="dxa"/>
            <w:vMerge/>
            <w:vAlign w:val="center"/>
          </w:tcPr>
          <w:p w:rsidR="009344DA" w:rsidRPr="00C3365C" w:rsidRDefault="009344DA" w:rsidP="005A193D">
            <w:pPr>
              <w:pStyle w:val="a9"/>
              <w:spacing w:after="0"/>
              <w:jc w:val="center"/>
              <w:rPr>
                <w:sz w:val="24"/>
                <w:szCs w:val="24"/>
              </w:rPr>
            </w:pPr>
          </w:p>
        </w:tc>
      </w:tr>
      <w:tr w:rsidR="009344DA" w:rsidRPr="00C3365C" w:rsidTr="008364C3">
        <w:trPr>
          <w:cantSplit/>
          <w:jc w:val="center"/>
        </w:trPr>
        <w:tc>
          <w:tcPr>
            <w:tcW w:w="1440" w:type="dxa"/>
          </w:tcPr>
          <w:p w:rsidR="009344DA" w:rsidRPr="00C3365C" w:rsidRDefault="009344DA" w:rsidP="005A193D">
            <w:pPr>
              <w:pStyle w:val="a9"/>
              <w:spacing w:after="0"/>
              <w:jc w:val="center"/>
              <w:rPr>
                <w:sz w:val="24"/>
                <w:szCs w:val="24"/>
              </w:rPr>
            </w:pPr>
            <w:r w:rsidRPr="00C3365C">
              <w:rPr>
                <w:sz w:val="24"/>
                <w:szCs w:val="24"/>
                <w:lang w:val="en-US"/>
              </w:rPr>
              <w:t>D</w:t>
            </w:r>
            <w:r w:rsidRPr="00C3365C">
              <w:rPr>
                <w:sz w:val="24"/>
                <w:szCs w:val="24"/>
              </w:rPr>
              <w:t>+</w:t>
            </w:r>
          </w:p>
        </w:tc>
        <w:tc>
          <w:tcPr>
            <w:tcW w:w="1620" w:type="dxa"/>
          </w:tcPr>
          <w:p w:rsidR="009344DA" w:rsidRPr="00C3365C" w:rsidRDefault="009344DA" w:rsidP="005A193D">
            <w:pPr>
              <w:pStyle w:val="a9"/>
              <w:spacing w:after="0"/>
              <w:jc w:val="center"/>
              <w:rPr>
                <w:sz w:val="24"/>
                <w:szCs w:val="24"/>
              </w:rPr>
            </w:pPr>
            <w:r w:rsidRPr="00C3365C">
              <w:rPr>
                <w:sz w:val="24"/>
                <w:szCs w:val="24"/>
              </w:rPr>
              <w:t>1,33</w:t>
            </w:r>
          </w:p>
        </w:tc>
        <w:tc>
          <w:tcPr>
            <w:tcW w:w="2880" w:type="dxa"/>
          </w:tcPr>
          <w:p w:rsidR="009344DA" w:rsidRPr="00C3365C" w:rsidRDefault="009344DA" w:rsidP="005A193D">
            <w:pPr>
              <w:pStyle w:val="a9"/>
              <w:spacing w:after="0"/>
              <w:jc w:val="center"/>
              <w:rPr>
                <w:sz w:val="24"/>
                <w:szCs w:val="24"/>
              </w:rPr>
            </w:pPr>
            <w:r w:rsidRPr="00C3365C">
              <w:rPr>
                <w:sz w:val="24"/>
                <w:szCs w:val="24"/>
              </w:rPr>
              <w:t>55–59</w:t>
            </w:r>
          </w:p>
        </w:tc>
        <w:tc>
          <w:tcPr>
            <w:tcW w:w="3239" w:type="dxa"/>
            <w:vMerge/>
            <w:vAlign w:val="center"/>
          </w:tcPr>
          <w:p w:rsidR="009344DA" w:rsidRPr="00C3365C" w:rsidRDefault="009344DA" w:rsidP="005A193D">
            <w:pPr>
              <w:pStyle w:val="a9"/>
              <w:spacing w:after="0"/>
              <w:jc w:val="center"/>
              <w:rPr>
                <w:sz w:val="24"/>
                <w:szCs w:val="24"/>
              </w:rPr>
            </w:pPr>
          </w:p>
        </w:tc>
      </w:tr>
      <w:tr w:rsidR="009344DA" w:rsidRPr="00C3365C" w:rsidTr="008364C3">
        <w:trPr>
          <w:cantSplit/>
          <w:jc w:val="center"/>
        </w:trPr>
        <w:tc>
          <w:tcPr>
            <w:tcW w:w="1440" w:type="dxa"/>
          </w:tcPr>
          <w:p w:rsidR="009344DA" w:rsidRPr="00C3365C" w:rsidRDefault="009344DA" w:rsidP="005A193D">
            <w:pPr>
              <w:pStyle w:val="a9"/>
              <w:spacing w:after="0"/>
              <w:jc w:val="center"/>
              <w:rPr>
                <w:sz w:val="24"/>
                <w:szCs w:val="24"/>
              </w:rPr>
            </w:pPr>
            <w:r w:rsidRPr="00C3365C">
              <w:rPr>
                <w:sz w:val="24"/>
                <w:szCs w:val="24"/>
                <w:lang w:val="en-US"/>
              </w:rPr>
              <w:t>D</w:t>
            </w:r>
          </w:p>
        </w:tc>
        <w:tc>
          <w:tcPr>
            <w:tcW w:w="1620" w:type="dxa"/>
          </w:tcPr>
          <w:p w:rsidR="009344DA" w:rsidRPr="00C3365C" w:rsidRDefault="009344DA" w:rsidP="005A193D">
            <w:pPr>
              <w:pStyle w:val="a9"/>
              <w:spacing w:after="0"/>
              <w:jc w:val="center"/>
              <w:rPr>
                <w:sz w:val="24"/>
                <w:szCs w:val="24"/>
              </w:rPr>
            </w:pPr>
            <w:r w:rsidRPr="00C3365C">
              <w:rPr>
                <w:sz w:val="24"/>
                <w:szCs w:val="24"/>
              </w:rPr>
              <w:t>1,0</w:t>
            </w:r>
          </w:p>
        </w:tc>
        <w:tc>
          <w:tcPr>
            <w:tcW w:w="2880" w:type="dxa"/>
          </w:tcPr>
          <w:p w:rsidR="009344DA" w:rsidRPr="00C3365C" w:rsidRDefault="009344DA" w:rsidP="005A193D">
            <w:pPr>
              <w:pStyle w:val="a9"/>
              <w:spacing w:after="0"/>
              <w:jc w:val="center"/>
              <w:rPr>
                <w:sz w:val="24"/>
                <w:szCs w:val="24"/>
              </w:rPr>
            </w:pPr>
            <w:r w:rsidRPr="00C3365C">
              <w:rPr>
                <w:sz w:val="24"/>
                <w:szCs w:val="24"/>
              </w:rPr>
              <w:t>50–54</w:t>
            </w:r>
          </w:p>
        </w:tc>
        <w:tc>
          <w:tcPr>
            <w:tcW w:w="3239" w:type="dxa"/>
            <w:vMerge/>
            <w:vAlign w:val="center"/>
          </w:tcPr>
          <w:p w:rsidR="009344DA" w:rsidRPr="00C3365C" w:rsidRDefault="009344DA" w:rsidP="005A193D">
            <w:pPr>
              <w:pStyle w:val="a9"/>
              <w:spacing w:after="0"/>
              <w:jc w:val="center"/>
              <w:rPr>
                <w:sz w:val="24"/>
                <w:szCs w:val="24"/>
              </w:rPr>
            </w:pPr>
          </w:p>
        </w:tc>
      </w:tr>
      <w:tr w:rsidR="009344DA" w:rsidRPr="00C3365C" w:rsidTr="008364C3">
        <w:trPr>
          <w:jc w:val="center"/>
        </w:trPr>
        <w:tc>
          <w:tcPr>
            <w:tcW w:w="1440" w:type="dxa"/>
          </w:tcPr>
          <w:p w:rsidR="009344DA" w:rsidRPr="00C3365C" w:rsidRDefault="009344DA" w:rsidP="005A193D">
            <w:pPr>
              <w:pStyle w:val="a9"/>
              <w:spacing w:after="0"/>
              <w:jc w:val="center"/>
              <w:rPr>
                <w:sz w:val="24"/>
                <w:szCs w:val="24"/>
              </w:rPr>
            </w:pPr>
            <w:r w:rsidRPr="00C3365C">
              <w:rPr>
                <w:sz w:val="24"/>
                <w:szCs w:val="24"/>
                <w:lang w:val="en-US"/>
              </w:rPr>
              <w:t>F</w:t>
            </w:r>
          </w:p>
        </w:tc>
        <w:tc>
          <w:tcPr>
            <w:tcW w:w="1620" w:type="dxa"/>
          </w:tcPr>
          <w:p w:rsidR="009344DA" w:rsidRPr="00C3365C" w:rsidRDefault="009344DA" w:rsidP="005A193D">
            <w:pPr>
              <w:pStyle w:val="a9"/>
              <w:spacing w:after="0"/>
              <w:jc w:val="center"/>
              <w:rPr>
                <w:sz w:val="24"/>
                <w:szCs w:val="24"/>
              </w:rPr>
            </w:pPr>
            <w:r w:rsidRPr="00C3365C">
              <w:rPr>
                <w:sz w:val="24"/>
                <w:szCs w:val="24"/>
              </w:rPr>
              <w:t>0</w:t>
            </w:r>
          </w:p>
        </w:tc>
        <w:tc>
          <w:tcPr>
            <w:tcW w:w="2880" w:type="dxa"/>
          </w:tcPr>
          <w:p w:rsidR="009344DA" w:rsidRPr="00C3365C" w:rsidRDefault="009344DA" w:rsidP="005A193D">
            <w:pPr>
              <w:pStyle w:val="a9"/>
              <w:spacing w:after="0"/>
              <w:jc w:val="center"/>
              <w:rPr>
                <w:sz w:val="24"/>
                <w:szCs w:val="24"/>
              </w:rPr>
            </w:pPr>
            <w:r w:rsidRPr="00C3365C">
              <w:rPr>
                <w:sz w:val="24"/>
                <w:szCs w:val="24"/>
              </w:rPr>
              <w:t>0–49</w:t>
            </w:r>
          </w:p>
        </w:tc>
        <w:tc>
          <w:tcPr>
            <w:tcW w:w="3239" w:type="dxa"/>
            <w:vAlign w:val="center"/>
          </w:tcPr>
          <w:p w:rsidR="009344DA" w:rsidRPr="00C3365C" w:rsidRDefault="009344DA" w:rsidP="005A193D">
            <w:pPr>
              <w:pStyle w:val="a9"/>
              <w:spacing w:after="0"/>
              <w:jc w:val="center"/>
              <w:rPr>
                <w:sz w:val="24"/>
                <w:szCs w:val="24"/>
              </w:rPr>
            </w:pPr>
            <w:r w:rsidRPr="00C3365C">
              <w:rPr>
                <w:sz w:val="24"/>
                <w:szCs w:val="24"/>
              </w:rPr>
              <w:t>неудовлетворительно</w:t>
            </w:r>
          </w:p>
        </w:tc>
      </w:tr>
    </w:tbl>
    <w:p w:rsidR="009344DA" w:rsidRPr="00C3365C" w:rsidRDefault="009344DA" w:rsidP="005A193D">
      <w:pPr>
        <w:spacing w:after="0" w:line="240" w:lineRule="auto"/>
        <w:jc w:val="center"/>
        <w:rPr>
          <w:rFonts w:ascii="Times New Roman" w:hAnsi="Times New Roman"/>
          <w:b/>
          <w:sz w:val="24"/>
          <w:szCs w:val="24"/>
        </w:rPr>
      </w:pPr>
    </w:p>
    <w:p w:rsidR="009344DA" w:rsidRPr="00C3365C" w:rsidRDefault="009344DA" w:rsidP="005A193D">
      <w:pPr>
        <w:spacing w:after="0" w:line="240" w:lineRule="auto"/>
        <w:jc w:val="center"/>
        <w:rPr>
          <w:rFonts w:ascii="Times New Roman" w:hAnsi="Times New Roman"/>
          <w:sz w:val="24"/>
          <w:szCs w:val="24"/>
        </w:rPr>
      </w:pPr>
      <w:r w:rsidRPr="00C3365C">
        <w:rPr>
          <w:rFonts w:ascii="Times New Roman" w:hAnsi="Times New Roman"/>
          <w:b/>
          <w:sz w:val="24"/>
          <w:szCs w:val="24"/>
        </w:rPr>
        <w:t xml:space="preserve">4.3 </w:t>
      </w:r>
      <w:r w:rsidRPr="00C3365C">
        <w:rPr>
          <w:rFonts w:ascii="Times New Roman" w:hAnsi="Times New Roman"/>
          <w:b/>
          <w:sz w:val="24"/>
          <w:szCs w:val="24"/>
          <w:lang w:val="kk-KZ"/>
        </w:rPr>
        <w:t xml:space="preserve">Материалы для </w:t>
      </w:r>
      <w:r w:rsidR="00396B23" w:rsidRPr="00C3365C">
        <w:rPr>
          <w:rFonts w:ascii="Times New Roman" w:hAnsi="Times New Roman"/>
          <w:b/>
          <w:sz w:val="24"/>
          <w:szCs w:val="24"/>
          <w:lang w:val="kk-KZ"/>
        </w:rPr>
        <w:t xml:space="preserve">рубежного и </w:t>
      </w:r>
      <w:r w:rsidRPr="00C3365C">
        <w:rPr>
          <w:rFonts w:ascii="Times New Roman" w:hAnsi="Times New Roman"/>
          <w:b/>
          <w:sz w:val="24"/>
          <w:szCs w:val="24"/>
          <w:lang w:val="kk-KZ"/>
        </w:rPr>
        <w:t>итогового контроля</w:t>
      </w:r>
    </w:p>
    <w:p w:rsidR="009344DA" w:rsidRPr="00C3365C" w:rsidRDefault="009344DA" w:rsidP="005A193D">
      <w:pPr>
        <w:spacing w:after="0" w:line="240" w:lineRule="auto"/>
        <w:jc w:val="center"/>
        <w:rPr>
          <w:rFonts w:ascii="Times New Roman" w:hAnsi="Times New Roman"/>
          <w:sz w:val="24"/>
          <w:szCs w:val="24"/>
        </w:rPr>
      </w:pPr>
    </w:p>
    <w:p w:rsidR="00044B5F" w:rsidRPr="00C3365C" w:rsidRDefault="00044B5F" w:rsidP="00044B5F">
      <w:pPr>
        <w:pStyle w:val="Default"/>
        <w:ind w:firstLine="709"/>
        <w:jc w:val="both"/>
      </w:pPr>
      <w:r w:rsidRPr="00C3365C">
        <w:t>4.3.1 Материал для промежуточного контроля обоих модулей содержится в теоретическом разделе практических работ и в конспекте лекций. Объём материала, необходимого для прохождения конкретного промежуточного контроля, указан в приложении к календарному графику, который выдаётся магистрантам для подготовки к итоговому контролю.</w:t>
      </w:r>
    </w:p>
    <w:p w:rsidR="00044B5F" w:rsidRPr="00C3365C" w:rsidRDefault="00044B5F" w:rsidP="00044B5F">
      <w:pPr>
        <w:spacing w:after="0" w:line="240" w:lineRule="auto"/>
        <w:ind w:firstLine="709"/>
        <w:jc w:val="both"/>
        <w:rPr>
          <w:rFonts w:ascii="Times New Roman" w:hAnsi="Times New Roman"/>
          <w:sz w:val="24"/>
          <w:szCs w:val="24"/>
        </w:rPr>
      </w:pPr>
    </w:p>
    <w:p w:rsidR="00044B5F" w:rsidRPr="00C3365C" w:rsidRDefault="00044B5F" w:rsidP="00044B5F">
      <w:pPr>
        <w:spacing w:after="0" w:line="240" w:lineRule="auto"/>
        <w:ind w:firstLine="709"/>
        <w:jc w:val="both"/>
        <w:rPr>
          <w:rFonts w:ascii="Times New Roman" w:hAnsi="Times New Roman"/>
          <w:sz w:val="24"/>
          <w:szCs w:val="24"/>
        </w:rPr>
      </w:pPr>
      <w:r w:rsidRPr="00C3365C">
        <w:rPr>
          <w:rFonts w:ascii="Times New Roman" w:hAnsi="Times New Roman"/>
          <w:sz w:val="24"/>
          <w:szCs w:val="24"/>
        </w:rPr>
        <w:t>4.3.2 Материал для итогового контроля содержится в методических указаниях и в рекомендованной литературе, а также в виде электронных ресурсов.</w:t>
      </w:r>
    </w:p>
    <w:p w:rsidR="00044B5F" w:rsidRDefault="00044B5F" w:rsidP="005A193D">
      <w:pPr>
        <w:spacing w:after="0" w:line="240" w:lineRule="auto"/>
        <w:jc w:val="center"/>
        <w:rPr>
          <w:rFonts w:ascii="Times New Roman" w:hAnsi="Times New Roman"/>
          <w:sz w:val="24"/>
          <w:szCs w:val="24"/>
        </w:rPr>
      </w:pPr>
    </w:p>
    <w:p w:rsidR="00A2329B" w:rsidRPr="00C3365C" w:rsidRDefault="00A2329B" w:rsidP="005A193D">
      <w:pPr>
        <w:spacing w:after="0" w:line="240" w:lineRule="auto"/>
        <w:jc w:val="center"/>
        <w:rPr>
          <w:rFonts w:ascii="Times New Roman" w:hAnsi="Times New Roman"/>
          <w:sz w:val="24"/>
          <w:szCs w:val="24"/>
        </w:rPr>
      </w:pPr>
    </w:p>
    <w:p w:rsidR="00044B5F" w:rsidRPr="00C3365C" w:rsidRDefault="00044B5F" w:rsidP="00044B5F">
      <w:pPr>
        <w:jc w:val="center"/>
        <w:rPr>
          <w:rFonts w:ascii="Times New Roman" w:hAnsi="Times New Roman"/>
          <w:b/>
          <w:sz w:val="24"/>
          <w:szCs w:val="24"/>
        </w:rPr>
      </w:pPr>
      <w:r w:rsidRPr="00C3365C">
        <w:rPr>
          <w:rFonts w:ascii="Times New Roman" w:hAnsi="Times New Roman"/>
          <w:b/>
          <w:sz w:val="24"/>
          <w:szCs w:val="24"/>
        </w:rPr>
        <w:t>5 ОСНОВНЫЕ ФОРМЫ И МЕТОДЫ ОБУЧЕНИЯ</w:t>
      </w:r>
    </w:p>
    <w:p w:rsidR="001137BE" w:rsidRPr="00C3365C" w:rsidRDefault="009D4016" w:rsidP="009D4016">
      <w:pPr>
        <w:rPr>
          <w:rFonts w:ascii="Times New Roman" w:hAnsi="Times New Roman"/>
          <w:sz w:val="24"/>
          <w:szCs w:val="24"/>
        </w:rPr>
      </w:pPr>
      <w:r w:rsidRPr="00C3365C">
        <w:rPr>
          <w:rFonts w:ascii="Times New Roman" w:hAnsi="Times New Roman"/>
          <w:sz w:val="24"/>
          <w:szCs w:val="24"/>
        </w:rPr>
        <w:t>Методы и формы обучения, используемые в дисциплине, представлены в таблице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559"/>
        <w:gridCol w:w="2268"/>
        <w:gridCol w:w="2091"/>
      </w:tblGrid>
      <w:tr w:rsidR="001137BE" w:rsidRPr="00C3365C" w:rsidTr="001137BE">
        <w:trPr>
          <w:trHeight w:val="433"/>
        </w:trPr>
        <w:tc>
          <w:tcPr>
            <w:tcW w:w="4219" w:type="dxa"/>
          </w:tcPr>
          <w:p w:rsidR="001137BE" w:rsidRPr="00C3365C" w:rsidRDefault="001137BE" w:rsidP="001137BE">
            <w:pPr>
              <w:spacing w:after="0" w:line="240" w:lineRule="auto"/>
              <w:jc w:val="center"/>
              <w:rPr>
                <w:rFonts w:ascii="Times New Roman" w:hAnsi="Times New Roman"/>
                <w:b/>
                <w:sz w:val="24"/>
                <w:szCs w:val="24"/>
              </w:rPr>
            </w:pPr>
            <w:r w:rsidRPr="00C3365C">
              <w:rPr>
                <w:rFonts w:ascii="Times New Roman" w:hAnsi="Times New Roman"/>
                <w:b/>
                <w:sz w:val="24"/>
                <w:szCs w:val="24"/>
              </w:rPr>
              <w:lastRenderedPageBreak/>
              <w:t>Методы и формы организации обучения</w:t>
            </w:r>
          </w:p>
        </w:tc>
        <w:tc>
          <w:tcPr>
            <w:tcW w:w="1559" w:type="dxa"/>
          </w:tcPr>
          <w:p w:rsidR="001137BE" w:rsidRPr="00C3365C" w:rsidRDefault="001137BE" w:rsidP="001137BE">
            <w:pPr>
              <w:spacing w:after="0" w:line="240" w:lineRule="auto"/>
              <w:jc w:val="center"/>
              <w:rPr>
                <w:rFonts w:ascii="Times New Roman" w:hAnsi="Times New Roman"/>
                <w:b/>
                <w:sz w:val="24"/>
                <w:szCs w:val="24"/>
              </w:rPr>
            </w:pPr>
            <w:r w:rsidRPr="00C3365C">
              <w:rPr>
                <w:rFonts w:ascii="Times New Roman" w:hAnsi="Times New Roman"/>
                <w:b/>
                <w:sz w:val="24"/>
                <w:szCs w:val="24"/>
              </w:rPr>
              <w:t>Лекции</w:t>
            </w:r>
          </w:p>
        </w:tc>
        <w:tc>
          <w:tcPr>
            <w:tcW w:w="2268" w:type="dxa"/>
          </w:tcPr>
          <w:p w:rsidR="001137BE" w:rsidRPr="00C3365C" w:rsidRDefault="001137BE" w:rsidP="001137BE">
            <w:pPr>
              <w:spacing w:after="0" w:line="240" w:lineRule="auto"/>
              <w:jc w:val="center"/>
              <w:rPr>
                <w:rFonts w:ascii="Times New Roman" w:hAnsi="Times New Roman"/>
                <w:b/>
                <w:sz w:val="24"/>
                <w:szCs w:val="24"/>
              </w:rPr>
            </w:pPr>
            <w:r w:rsidRPr="00C3365C">
              <w:rPr>
                <w:rFonts w:ascii="Times New Roman" w:hAnsi="Times New Roman"/>
                <w:b/>
                <w:sz w:val="24"/>
                <w:szCs w:val="24"/>
              </w:rPr>
              <w:t>Лабораторные работы</w:t>
            </w:r>
          </w:p>
        </w:tc>
        <w:tc>
          <w:tcPr>
            <w:tcW w:w="2091" w:type="dxa"/>
          </w:tcPr>
          <w:p w:rsidR="001137BE" w:rsidRPr="00C3365C" w:rsidRDefault="001137BE" w:rsidP="001137BE">
            <w:pPr>
              <w:spacing w:after="0" w:line="240" w:lineRule="auto"/>
              <w:jc w:val="center"/>
              <w:rPr>
                <w:rFonts w:ascii="Times New Roman" w:hAnsi="Times New Roman"/>
                <w:b/>
                <w:sz w:val="24"/>
                <w:szCs w:val="24"/>
              </w:rPr>
            </w:pPr>
            <w:r w:rsidRPr="00C3365C">
              <w:rPr>
                <w:rFonts w:ascii="Times New Roman" w:hAnsi="Times New Roman"/>
                <w:b/>
                <w:sz w:val="24"/>
                <w:szCs w:val="24"/>
              </w:rPr>
              <w:t>СРОП, СРО</w:t>
            </w:r>
          </w:p>
        </w:tc>
      </w:tr>
      <w:tr w:rsidR="001137BE" w:rsidRPr="00C3365C" w:rsidTr="00AF54DA">
        <w:tc>
          <w:tcPr>
            <w:tcW w:w="4219" w:type="dxa"/>
          </w:tcPr>
          <w:p w:rsidR="001137BE" w:rsidRPr="00C3365C" w:rsidRDefault="001137BE" w:rsidP="001137BE">
            <w:pPr>
              <w:spacing w:after="0" w:line="240" w:lineRule="auto"/>
              <w:jc w:val="center"/>
              <w:rPr>
                <w:rFonts w:ascii="Times New Roman" w:hAnsi="Times New Roman"/>
                <w:sz w:val="24"/>
                <w:szCs w:val="24"/>
              </w:rPr>
            </w:pPr>
            <w:r w:rsidRPr="00C3365C">
              <w:rPr>
                <w:rFonts w:ascii="Times New Roman" w:hAnsi="Times New Roman"/>
                <w:sz w:val="24"/>
                <w:szCs w:val="24"/>
              </w:rPr>
              <w:t>1</w:t>
            </w:r>
          </w:p>
        </w:tc>
        <w:tc>
          <w:tcPr>
            <w:tcW w:w="1559" w:type="dxa"/>
          </w:tcPr>
          <w:p w:rsidR="001137BE" w:rsidRPr="00C3365C" w:rsidRDefault="001137BE" w:rsidP="001137BE">
            <w:pPr>
              <w:spacing w:after="0" w:line="240" w:lineRule="auto"/>
              <w:jc w:val="center"/>
              <w:rPr>
                <w:rFonts w:ascii="Times New Roman" w:hAnsi="Times New Roman"/>
                <w:sz w:val="24"/>
                <w:szCs w:val="24"/>
              </w:rPr>
            </w:pPr>
            <w:r w:rsidRPr="00C3365C">
              <w:rPr>
                <w:rFonts w:ascii="Times New Roman" w:hAnsi="Times New Roman"/>
                <w:sz w:val="24"/>
                <w:szCs w:val="24"/>
              </w:rPr>
              <w:t>2</w:t>
            </w:r>
          </w:p>
        </w:tc>
        <w:tc>
          <w:tcPr>
            <w:tcW w:w="2268" w:type="dxa"/>
          </w:tcPr>
          <w:p w:rsidR="001137BE" w:rsidRPr="00C3365C" w:rsidRDefault="001137BE" w:rsidP="001137BE">
            <w:pPr>
              <w:spacing w:after="0" w:line="240" w:lineRule="auto"/>
              <w:jc w:val="center"/>
              <w:rPr>
                <w:rFonts w:ascii="Times New Roman" w:hAnsi="Times New Roman"/>
                <w:sz w:val="24"/>
                <w:szCs w:val="24"/>
              </w:rPr>
            </w:pPr>
            <w:r w:rsidRPr="00C3365C">
              <w:rPr>
                <w:rFonts w:ascii="Times New Roman" w:hAnsi="Times New Roman"/>
                <w:sz w:val="24"/>
                <w:szCs w:val="24"/>
              </w:rPr>
              <w:t>3</w:t>
            </w:r>
          </w:p>
        </w:tc>
        <w:tc>
          <w:tcPr>
            <w:tcW w:w="2091" w:type="dxa"/>
          </w:tcPr>
          <w:p w:rsidR="001137BE" w:rsidRPr="00C3365C" w:rsidRDefault="001137BE" w:rsidP="001137BE">
            <w:pPr>
              <w:spacing w:after="0" w:line="240" w:lineRule="auto"/>
              <w:jc w:val="center"/>
              <w:rPr>
                <w:rFonts w:ascii="Times New Roman" w:hAnsi="Times New Roman"/>
                <w:sz w:val="24"/>
                <w:szCs w:val="24"/>
              </w:rPr>
            </w:pPr>
            <w:r w:rsidRPr="00C3365C">
              <w:rPr>
                <w:rFonts w:ascii="Times New Roman" w:hAnsi="Times New Roman"/>
                <w:sz w:val="24"/>
                <w:szCs w:val="24"/>
              </w:rPr>
              <w:t>4</w:t>
            </w:r>
          </w:p>
        </w:tc>
      </w:tr>
      <w:tr w:rsidR="001137BE" w:rsidRPr="00C3365C" w:rsidTr="00AF54DA">
        <w:tc>
          <w:tcPr>
            <w:tcW w:w="4219" w:type="dxa"/>
          </w:tcPr>
          <w:p w:rsidR="001137BE" w:rsidRPr="00C3365C" w:rsidRDefault="001137BE" w:rsidP="001137BE">
            <w:pPr>
              <w:pStyle w:val="Default"/>
              <w:jc w:val="both"/>
            </w:pPr>
            <w:r w:rsidRPr="00C3365C">
              <w:t>Информационно-коммуникационные (в том числе дистанционные образовательные) технологии.</w:t>
            </w:r>
            <w:proofErr w:type="gramStart"/>
            <w:r w:rsidRPr="00C3365C">
              <w:t xml:space="preserve"> .</w:t>
            </w:r>
            <w:proofErr w:type="gramEnd"/>
          </w:p>
        </w:tc>
        <w:tc>
          <w:tcPr>
            <w:tcW w:w="1559" w:type="dxa"/>
          </w:tcPr>
          <w:p w:rsidR="001137BE" w:rsidRPr="00C3365C" w:rsidRDefault="001137BE" w:rsidP="001137BE">
            <w:pPr>
              <w:spacing w:after="0" w:line="240" w:lineRule="auto"/>
              <w:jc w:val="both"/>
              <w:rPr>
                <w:rFonts w:ascii="Times New Roman" w:hAnsi="Times New Roman"/>
                <w:sz w:val="24"/>
                <w:szCs w:val="24"/>
              </w:rPr>
            </w:pPr>
          </w:p>
        </w:tc>
        <w:tc>
          <w:tcPr>
            <w:tcW w:w="2268"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w:t>
            </w:r>
          </w:p>
        </w:tc>
        <w:tc>
          <w:tcPr>
            <w:tcW w:w="2091"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w:t>
            </w:r>
          </w:p>
        </w:tc>
      </w:tr>
      <w:tr w:rsidR="001137BE" w:rsidRPr="00C3365C" w:rsidTr="00AF54DA">
        <w:tc>
          <w:tcPr>
            <w:tcW w:w="4219"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lang w:val="en-US"/>
              </w:rPr>
              <w:t>Case</w:t>
            </w:r>
            <w:r w:rsidRPr="00C3365C">
              <w:rPr>
                <w:rFonts w:ascii="Times New Roman" w:hAnsi="Times New Roman"/>
                <w:sz w:val="24"/>
                <w:szCs w:val="24"/>
              </w:rPr>
              <w:t>-</w:t>
            </w:r>
            <w:r w:rsidRPr="00C3365C">
              <w:rPr>
                <w:rFonts w:ascii="Times New Roman" w:hAnsi="Times New Roman"/>
                <w:sz w:val="24"/>
                <w:szCs w:val="24"/>
                <w:lang w:val="en-US"/>
              </w:rPr>
              <w:t>study</w:t>
            </w:r>
            <w:r w:rsidRPr="00C3365C">
              <w:rPr>
                <w:rFonts w:ascii="Times New Roman" w:hAnsi="Times New Roman"/>
                <w:sz w:val="24"/>
                <w:szCs w:val="24"/>
              </w:rPr>
              <w:t xml:space="preserve"> (анализ поисково-разведочных работ по определенным месторождения ВКО))</w:t>
            </w:r>
          </w:p>
        </w:tc>
        <w:tc>
          <w:tcPr>
            <w:tcW w:w="1559"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w:t>
            </w:r>
          </w:p>
        </w:tc>
        <w:tc>
          <w:tcPr>
            <w:tcW w:w="2268" w:type="dxa"/>
          </w:tcPr>
          <w:p w:rsidR="001137BE" w:rsidRPr="00C3365C" w:rsidRDefault="001137BE" w:rsidP="001137BE">
            <w:pPr>
              <w:spacing w:after="0" w:line="240" w:lineRule="auto"/>
              <w:jc w:val="both"/>
              <w:rPr>
                <w:rFonts w:ascii="Times New Roman" w:hAnsi="Times New Roman"/>
                <w:sz w:val="24"/>
                <w:szCs w:val="24"/>
              </w:rPr>
            </w:pPr>
          </w:p>
        </w:tc>
        <w:tc>
          <w:tcPr>
            <w:tcW w:w="2091" w:type="dxa"/>
          </w:tcPr>
          <w:p w:rsidR="001137BE" w:rsidRPr="00C3365C" w:rsidRDefault="001137BE" w:rsidP="001137BE">
            <w:pPr>
              <w:spacing w:after="0" w:line="240" w:lineRule="auto"/>
              <w:jc w:val="both"/>
              <w:rPr>
                <w:rFonts w:ascii="Times New Roman" w:hAnsi="Times New Roman"/>
                <w:sz w:val="24"/>
                <w:szCs w:val="24"/>
              </w:rPr>
            </w:pPr>
          </w:p>
        </w:tc>
      </w:tr>
      <w:tr w:rsidR="001137BE" w:rsidRPr="00C3365C" w:rsidTr="00AF54DA">
        <w:tc>
          <w:tcPr>
            <w:tcW w:w="4219"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Методы проблемного обучения</w:t>
            </w:r>
          </w:p>
        </w:tc>
        <w:tc>
          <w:tcPr>
            <w:tcW w:w="1559" w:type="dxa"/>
          </w:tcPr>
          <w:p w:rsidR="001137BE" w:rsidRPr="00C3365C" w:rsidRDefault="001137BE" w:rsidP="001137BE">
            <w:pPr>
              <w:spacing w:after="0" w:line="240" w:lineRule="auto"/>
              <w:jc w:val="both"/>
              <w:rPr>
                <w:rFonts w:ascii="Times New Roman" w:hAnsi="Times New Roman"/>
                <w:sz w:val="24"/>
                <w:szCs w:val="24"/>
              </w:rPr>
            </w:pPr>
          </w:p>
        </w:tc>
        <w:tc>
          <w:tcPr>
            <w:tcW w:w="2268" w:type="dxa"/>
          </w:tcPr>
          <w:p w:rsidR="001137BE" w:rsidRPr="00C3365C" w:rsidRDefault="001137BE" w:rsidP="001137BE">
            <w:pPr>
              <w:spacing w:after="0" w:line="240" w:lineRule="auto"/>
              <w:jc w:val="both"/>
              <w:rPr>
                <w:rFonts w:ascii="Times New Roman" w:hAnsi="Times New Roman"/>
                <w:sz w:val="24"/>
                <w:szCs w:val="24"/>
              </w:rPr>
            </w:pPr>
          </w:p>
        </w:tc>
        <w:tc>
          <w:tcPr>
            <w:tcW w:w="2091"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w:t>
            </w:r>
          </w:p>
        </w:tc>
      </w:tr>
      <w:tr w:rsidR="001137BE" w:rsidRPr="00C3365C" w:rsidTr="00AF54DA">
        <w:tc>
          <w:tcPr>
            <w:tcW w:w="4219"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Обучение на основе опыта</w:t>
            </w:r>
          </w:p>
        </w:tc>
        <w:tc>
          <w:tcPr>
            <w:tcW w:w="1559"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w:t>
            </w:r>
          </w:p>
        </w:tc>
        <w:tc>
          <w:tcPr>
            <w:tcW w:w="2268"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w:t>
            </w:r>
          </w:p>
        </w:tc>
        <w:tc>
          <w:tcPr>
            <w:tcW w:w="2091"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w:t>
            </w:r>
          </w:p>
        </w:tc>
      </w:tr>
      <w:tr w:rsidR="001137BE" w:rsidRPr="00C3365C" w:rsidTr="00AF54DA">
        <w:tc>
          <w:tcPr>
            <w:tcW w:w="4219"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Опережающая самостоятельная работа</w:t>
            </w:r>
          </w:p>
        </w:tc>
        <w:tc>
          <w:tcPr>
            <w:tcW w:w="1559"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w:t>
            </w:r>
          </w:p>
        </w:tc>
        <w:tc>
          <w:tcPr>
            <w:tcW w:w="2268"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w:t>
            </w:r>
          </w:p>
        </w:tc>
        <w:tc>
          <w:tcPr>
            <w:tcW w:w="2091"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w:t>
            </w:r>
          </w:p>
        </w:tc>
      </w:tr>
      <w:tr w:rsidR="001137BE" w:rsidRPr="00C3365C" w:rsidTr="00AF54DA">
        <w:tc>
          <w:tcPr>
            <w:tcW w:w="4219" w:type="dxa"/>
          </w:tcPr>
          <w:p w:rsidR="001137BE" w:rsidRPr="00C3365C" w:rsidRDefault="001137BE" w:rsidP="003F71F4">
            <w:pPr>
              <w:spacing w:after="0" w:line="240" w:lineRule="auto"/>
              <w:jc w:val="both"/>
              <w:rPr>
                <w:rFonts w:ascii="Times New Roman" w:hAnsi="Times New Roman"/>
                <w:sz w:val="24"/>
                <w:szCs w:val="24"/>
              </w:rPr>
            </w:pPr>
            <w:r w:rsidRPr="00C3365C">
              <w:rPr>
                <w:rFonts w:ascii="Times New Roman" w:hAnsi="Times New Roman"/>
                <w:sz w:val="24"/>
                <w:szCs w:val="24"/>
              </w:rPr>
              <w:t xml:space="preserve">Проектный метод (составление </w:t>
            </w:r>
            <w:r w:rsidR="003F71F4">
              <w:rPr>
                <w:rFonts w:ascii="Times New Roman" w:hAnsi="Times New Roman"/>
                <w:sz w:val="24"/>
                <w:szCs w:val="24"/>
              </w:rPr>
              <w:t>рефератов</w:t>
            </w:r>
            <w:bookmarkStart w:id="0" w:name="_GoBack"/>
            <w:bookmarkEnd w:id="0"/>
            <w:r w:rsidRPr="00C3365C">
              <w:rPr>
                <w:rFonts w:ascii="Times New Roman" w:hAnsi="Times New Roman"/>
                <w:sz w:val="24"/>
                <w:szCs w:val="24"/>
              </w:rPr>
              <w:t xml:space="preserve"> по материалам зарубежной стажировки и производственной практики и участия в НИР на кафедре)</w:t>
            </w:r>
          </w:p>
        </w:tc>
        <w:tc>
          <w:tcPr>
            <w:tcW w:w="1559" w:type="dxa"/>
          </w:tcPr>
          <w:p w:rsidR="001137BE" w:rsidRPr="00C3365C" w:rsidRDefault="001137BE" w:rsidP="001137BE">
            <w:pPr>
              <w:spacing w:after="0" w:line="240" w:lineRule="auto"/>
              <w:jc w:val="both"/>
              <w:rPr>
                <w:rFonts w:ascii="Times New Roman" w:hAnsi="Times New Roman"/>
                <w:sz w:val="24"/>
                <w:szCs w:val="24"/>
              </w:rPr>
            </w:pPr>
          </w:p>
        </w:tc>
        <w:tc>
          <w:tcPr>
            <w:tcW w:w="2268"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w:t>
            </w:r>
          </w:p>
        </w:tc>
        <w:tc>
          <w:tcPr>
            <w:tcW w:w="2091"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w:t>
            </w:r>
          </w:p>
        </w:tc>
      </w:tr>
      <w:tr w:rsidR="001137BE" w:rsidRPr="00C3365C" w:rsidTr="00AF54DA">
        <w:tc>
          <w:tcPr>
            <w:tcW w:w="4219"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Поисковый метод выхода из проблемных ситуаций при написании самостоятельной работы и защите в виде презентации (допуск к экзамену),</w:t>
            </w:r>
          </w:p>
        </w:tc>
        <w:tc>
          <w:tcPr>
            <w:tcW w:w="1559"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w:t>
            </w:r>
          </w:p>
        </w:tc>
        <w:tc>
          <w:tcPr>
            <w:tcW w:w="2268"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w:t>
            </w:r>
          </w:p>
        </w:tc>
        <w:tc>
          <w:tcPr>
            <w:tcW w:w="2091"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w:t>
            </w:r>
          </w:p>
        </w:tc>
      </w:tr>
      <w:tr w:rsidR="001137BE" w:rsidRPr="00C3365C" w:rsidTr="00AF54DA">
        <w:tc>
          <w:tcPr>
            <w:tcW w:w="4219"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Исследовательский метод, основанный на использовании элементов НИР преподавателей дисциплины</w:t>
            </w:r>
          </w:p>
        </w:tc>
        <w:tc>
          <w:tcPr>
            <w:tcW w:w="1559" w:type="dxa"/>
          </w:tcPr>
          <w:p w:rsidR="001137BE" w:rsidRPr="00C3365C" w:rsidRDefault="001137BE" w:rsidP="001137BE">
            <w:pPr>
              <w:spacing w:after="0" w:line="240" w:lineRule="auto"/>
              <w:jc w:val="both"/>
              <w:rPr>
                <w:rFonts w:ascii="Times New Roman" w:hAnsi="Times New Roman"/>
                <w:sz w:val="24"/>
                <w:szCs w:val="24"/>
                <w:vertAlign w:val="subscript"/>
              </w:rPr>
            </w:pPr>
            <w:r w:rsidRPr="00C3365C">
              <w:rPr>
                <w:rFonts w:ascii="Times New Roman" w:hAnsi="Times New Roman"/>
                <w:sz w:val="24"/>
                <w:szCs w:val="24"/>
                <w:vertAlign w:val="subscript"/>
              </w:rPr>
              <w:t>+</w:t>
            </w:r>
          </w:p>
        </w:tc>
        <w:tc>
          <w:tcPr>
            <w:tcW w:w="2268"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w:t>
            </w:r>
          </w:p>
        </w:tc>
        <w:tc>
          <w:tcPr>
            <w:tcW w:w="2091" w:type="dxa"/>
          </w:tcPr>
          <w:p w:rsidR="001137BE" w:rsidRPr="00C3365C" w:rsidRDefault="001137BE" w:rsidP="001137BE">
            <w:pPr>
              <w:spacing w:after="0" w:line="240" w:lineRule="auto"/>
              <w:jc w:val="both"/>
              <w:rPr>
                <w:rFonts w:ascii="Times New Roman" w:hAnsi="Times New Roman"/>
                <w:sz w:val="24"/>
                <w:szCs w:val="24"/>
              </w:rPr>
            </w:pPr>
          </w:p>
        </w:tc>
      </w:tr>
      <w:tr w:rsidR="001137BE" w:rsidRPr="00C3365C" w:rsidTr="00AF54DA">
        <w:tc>
          <w:tcPr>
            <w:tcW w:w="4219"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Другие методы: защита самостоятельных работ в виде презентаций, обсуждения темы в виде круглого стола.</w:t>
            </w:r>
          </w:p>
        </w:tc>
        <w:tc>
          <w:tcPr>
            <w:tcW w:w="1559" w:type="dxa"/>
          </w:tcPr>
          <w:p w:rsidR="001137BE" w:rsidRPr="00C3365C" w:rsidRDefault="001137BE" w:rsidP="001137BE">
            <w:pPr>
              <w:spacing w:after="0" w:line="240" w:lineRule="auto"/>
              <w:jc w:val="both"/>
              <w:rPr>
                <w:rFonts w:ascii="Times New Roman" w:hAnsi="Times New Roman"/>
                <w:sz w:val="24"/>
                <w:szCs w:val="24"/>
              </w:rPr>
            </w:pPr>
          </w:p>
        </w:tc>
        <w:tc>
          <w:tcPr>
            <w:tcW w:w="2268" w:type="dxa"/>
          </w:tcPr>
          <w:p w:rsidR="001137BE" w:rsidRPr="00C3365C" w:rsidRDefault="001137BE" w:rsidP="001137BE">
            <w:pPr>
              <w:spacing w:after="0" w:line="240" w:lineRule="auto"/>
              <w:jc w:val="both"/>
              <w:rPr>
                <w:rFonts w:ascii="Times New Roman" w:hAnsi="Times New Roman"/>
                <w:sz w:val="24"/>
                <w:szCs w:val="24"/>
              </w:rPr>
            </w:pPr>
            <w:r w:rsidRPr="00C3365C">
              <w:rPr>
                <w:rFonts w:ascii="Times New Roman" w:hAnsi="Times New Roman"/>
                <w:sz w:val="24"/>
                <w:szCs w:val="24"/>
              </w:rPr>
              <w:t>+</w:t>
            </w:r>
          </w:p>
        </w:tc>
        <w:tc>
          <w:tcPr>
            <w:tcW w:w="2091" w:type="dxa"/>
          </w:tcPr>
          <w:p w:rsidR="001137BE" w:rsidRPr="00C3365C" w:rsidRDefault="001137BE" w:rsidP="001137BE">
            <w:pPr>
              <w:spacing w:after="0" w:line="240" w:lineRule="auto"/>
              <w:jc w:val="both"/>
              <w:rPr>
                <w:rFonts w:ascii="Times New Roman" w:hAnsi="Times New Roman"/>
                <w:sz w:val="24"/>
                <w:szCs w:val="24"/>
              </w:rPr>
            </w:pPr>
          </w:p>
        </w:tc>
      </w:tr>
    </w:tbl>
    <w:p w:rsidR="001137BE" w:rsidRPr="00C3365C" w:rsidRDefault="001137BE" w:rsidP="001137BE">
      <w:pPr>
        <w:spacing w:after="0" w:line="240" w:lineRule="auto"/>
        <w:jc w:val="both"/>
        <w:rPr>
          <w:rFonts w:ascii="Times New Roman" w:hAnsi="Times New Roman"/>
          <w:sz w:val="24"/>
          <w:szCs w:val="24"/>
        </w:rPr>
      </w:pPr>
    </w:p>
    <w:p w:rsidR="001137BE" w:rsidRPr="00C3365C" w:rsidRDefault="001137BE" w:rsidP="001137BE">
      <w:pPr>
        <w:spacing w:after="0" w:line="240" w:lineRule="auto"/>
        <w:rPr>
          <w:rFonts w:ascii="Times New Roman" w:hAnsi="Times New Roman"/>
          <w:sz w:val="24"/>
          <w:szCs w:val="24"/>
        </w:rPr>
      </w:pPr>
    </w:p>
    <w:p w:rsidR="009D4016" w:rsidRPr="00C3365C" w:rsidRDefault="009D4016" w:rsidP="009D4016">
      <w:pPr>
        <w:spacing w:after="0" w:line="240" w:lineRule="auto"/>
        <w:ind w:firstLine="709"/>
        <w:jc w:val="center"/>
        <w:rPr>
          <w:rFonts w:ascii="Times New Roman" w:hAnsi="Times New Roman"/>
          <w:sz w:val="24"/>
          <w:szCs w:val="24"/>
        </w:rPr>
      </w:pPr>
      <w:r w:rsidRPr="00C3365C">
        <w:rPr>
          <w:rFonts w:ascii="Times New Roman" w:hAnsi="Times New Roman"/>
          <w:sz w:val="24"/>
          <w:szCs w:val="24"/>
        </w:rPr>
        <w:t>6 ВРЕМЯ КОНСУЛЬТАЦИЙ</w:t>
      </w:r>
    </w:p>
    <w:p w:rsidR="009D4016" w:rsidRPr="00C3365C" w:rsidRDefault="009D4016" w:rsidP="009D4016">
      <w:pPr>
        <w:spacing w:after="0" w:line="240" w:lineRule="auto"/>
        <w:ind w:firstLine="709"/>
        <w:jc w:val="center"/>
        <w:rPr>
          <w:rFonts w:ascii="Times New Roman" w:hAnsi="Times New Roman"/>
          <w:sz w:val="24"/>
          <w:szCs w:val="24"/>
        </w:rPr>
      </w:pPr>
    </w:p>
    <w:p w:rsidR="009D4016" w:rsidRPr="00C3365C" w:rsidRDefault="009D4016" w:rsidP="009D4016">
      <w:pPr>
        <w:spacing w:after="0" w:line="240" w:lineRule="auto"/>
        <w:ind w:firstLine="709"/>
        <w:rPr>
          <w:rFonts w:ascii="Times New Roman" w:hAnsi="Times New Roman"/>
          <w:sz w:val="24"/>
          <w:szCs w:val="24"/>
        </w:rPr>
      </w:pPr>
      <w:r w:rsidRPr="00C3365C">
        <w:rPr>
          <w:rFonts w:ascii="Times New Roman" w:hAnsi="Times New Roman"/>
          <w:sz w:val="24"/>
          <w:szCs w:val="24"/>
        </w:rPr>
        <w:t>-по графику работы преподавателя</w:t>
      </w:r>
    </w:p>
    <w:p w:rsidR="009D4016" w:rsidRPr="00C3365C" w:rsidRDefault="009D4016" w:rsidP="009D4016">
      <w:pPr>
        <w:spacing w:after="0" w:line="240" w:lineRule="auto"/>
        <w:ind w:firstLine="709"/>
        <w:rPr>
          <w:rFonts w:ascii="Times New Roman" w:hAnsi="Times New Roman"/>
          <w:sz w:val="24"/>
          <w:szCs w:val="24"/>
        </w:rPr>
      </w:pPr>
    </w:p>
    <w:p w:rsidR="009D4016" w:rsidRPr="00C3365C" w:rsidRDefault="009D4016" w:rsidP="009D4016">
      <w:pPr>
        <w:spacing w:after="0" w:line="240" w:lineRule="auto"/>
        <w:ind w:firstLine="709"/>
        <w:rPr>
          <w:rFonts w:ascii="Times New Roman" w:hAnsi="Times New Roman"/>
          <w:sz w:val="24"/>
          <w:szCs w:val="24"/>
        </w:rPr>
      </w:pPr>
    </w:p>
    <w:p w:rsidR="009D4016" w:rsidRPr="00C3365C" w:rsidRDefault="009D4016" w:rsidP="009D4016">
      <w:pPr>
        <w:spacing w:after="0" w:line="240" w:lineRule="auto"/>
        <w:ind w:firstLine="709"/>
        <w:rPr>
          <w:rFonts w:ascii="Times New Roman" w:hAnsi="Times New Roman"/>
          <w:sz w:val="24"/>
          <w:szCs w:val="24"/>
        </w:rPr>
      </w:pPr>
    </w:p>
    <w:p w:rsidR="009344DA" w:rsidRPr="00C3365C" w:rsidRDefault="009344DA" w:rsidP="001137BE">
      <w:pPr>
        <w:tabs>
          <w:tab w:val="left" w:pos="720"/>
        </w:tabs>
        <w:spacing w:after="0" w:line="240" w:lineRule="auto"/>
        <w:jc w:val="both"/>
        <w:rPr>
          <w:rFonts w:ascii="Times New Roman" w:hAnsi="Times New Roman"/>
          <w:sz w:val="24"/>
          <w:szCs w:val="24"/>
        </w:rPr>
      </w:pPr>
    </w:p>
    <w:sectPr w:rsidR="009344DA" w:rsidRPr="00C3365C" w:rsidSect="00BC55A7">
      <w:headerReference w:type="default" r:id="rId13"/>
      <w:pgSz w:w="11906" w:h="16838"/>
      <w:pgMar w:top="1134" w:right="709"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443E" w:rsidRDefault="0097443E" w:rsidP="00AE0E91">
      <w:pPr>
        <w:spacing w:after="0" w:line="240" w:lineRule="auto"/>
      </w:pPr>
      <w:r>
        <w:separator/>
      </w:r>
    </w:p>
  </w:endnote>
  <w:endnote w:type="continuationSeparator" w:id="0">
    <w:p w:rsidR="0097443E" w:rsidRDefault="0097443E" w:rsidP="00AE0E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443E" w:rsidRDefault="0097443E" w:rsidP="00AE0E91">
      <w:pPr>
        <w:spacing w:after="0" w:line="240" w:lineRule="auto"/>
      </w:pPr>
      <w:r>
        <w:separator/>
      </w:r>
    </w:p>
  </w:footnote>
  <w:footnote w:type="continuationSeparator" w:id="0">
    <w:p w:rsidR="0097443E" w:rsidRDefault="0097443E" w:rsidP="00AE0E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3D4641" w:rsidRPr="00DB31C3" w:rsidTr="006B214B">
      <w:trPr>
        <w:cantSplit/>
        <w:trHeight w:val="353"/>
      </w:trPr>
      <w:tc>
        <w:tcPr>
          <w:tcW w:w="1153" w:type="dxa"/>
          <w:vMerge w:val="restart"/>
          <w:vAlign w:val="center"/>
        </w:tcPr>
        <w:p w:rsidR="003D4641" w:rsidRPr="00D84547" w:rsidRDefault="003D4641" w:rsidP="006B214B">
          <w:pPr>
            <w:pStyle w:val="a3"/>
            <w:ind w:left="19"/>
            <w:jc w:val="center"/>
            <w:rPr>
              <w:sz w:val="16"/>
            </w:rPr>
          </w:pPr>
        </w:p>
      </w:tc>
      <w:tc>
        <w:tcPr>
          <w:tcW w:w="6906" w:type="dxa"/>
          <w:gridSpan w:val="2"/>
        </w:tcPr>
        <w:p w:rsidR="003D4641" w:rsidRPr="00D84547" w:rsidRDefault="003D4641" w:rsidP="006B214B">
          <w:pPr>
            <w:pStyle w:val="a3"/>
            <w:jc w:val="center"/>
            <w:rPr>
              <w:rFonts w:ascii="Tahoma" w:hAnsi="Tahoma" w:cs="Tahoma"/>
              <w:b/>
              <w:bCs/>
              <w:sz w:val="16"/>
            </w:rPr>
          </w:pPr>
          <w:r w:rsidRPr="00D62BF9">
            <w:rPr>
              <w:rFonts w:ascii="Tahoma" w:hAnsi="Tahoma" w:cs="Tahoma"/>
              <w:b/>
              <w:bCs/>
              <w:sz w:val="16"/>
            </w:rPr>
            <w:t xml:space="preserve">ВОСТОЧНО-КАЗАХСТАНСКИЙ ГОСУДАРСТВЕННЫЙ </w:t>
          </w:r>
        </w:p>
        <w:p w:rsidR="003D4641" w:rsidRPr="00D84547" w:rsidRDefault="003D4641" w:rsidP="006B214B">
          <w:pPr>
            <w:pStyle w:val="a3"/>
            <w:jc w:val="center"/>
            <w:rPr>
              <w:rFonts w:ascii="Tahoma" w:hAnsi="Tahoma" w:cs="Tahoma"/>
              <w:b/>
              <w:bCs/>
              <w:sz w:val="16"/>
            </w:rPr>
          </w:pPr>
          <w:r w:rsidRPr="00D62BF9">
            <w:rPr>
              <w:rFonts w:ascii="Tahoma" w:hAnsi="Tahoma" w:cs="Tahoma"/>
              <w:b/>
              <w:bCs/>
              <w:sz w:val="16"/>
            </w:rPr>
            <w:t>ТЕХНИЧЕСКИЙ УНИВЕРСИТЕТ им. Д.СЕРИКБАЕВА</w:t>
          </w:r>
        </w:p>
      </w:tc>
      <w:tc>
        <w:tcPr>
          <w:tcW w:w="1560" w:type="dxa"/>
        </w:tcPr>
        <w:p w:rsidR="003D4641" w:rsidRPr="00D84547" w:rsidRDefault="003D4641" w:rsidP="000B5A6E">
          <w:pPr>
            <w:pStyle w:val="a3"/>
            <w:jc w:val="center"/>
            <w:rPr>
              <w:rFonts w:ascii="Tahoma" w:hAnsi="Tahoma" w:cs="Tahoma"/>
              <w:b/>
              <w:bCs/>
              <w:sz w:val="16"/>
            </w:rPr>
          </w:pPr>
          <w:r w:rsidRPr="00D62BF9">
            <w:rPr>
              <w:rFonts w:ascii="Tahoma" w:hAnsi="Tahoma" w:cs="Tahoma"/>
              <w:b/>
              <w:bCs/>
              <w:sz w:val="16"/>
            </w:rPr>
            <w:t>Ф2</w:t>
          </w:r>
          <w:proofErr w:type="gramStart"/>
          <w:r w:rsidRPr="00D62BF9">
            <w:rPr>
              <w:rFonts w:ascii="Tahoma" w:hAnsi="Tahoma" w:cs="Tahoma"/>
              <w:b/>
              <w:bCs/>
              <w:sz w:val="16"/>
            </w:rPr>
            <w:t xml:space="preserve"> И</w:t>
          </w:r>
          <w:proofErr w:type="gramEnd"/>
          <w:r w:rsidRPr="00D62BF9">
            <w:rPr>
              <w:rFonts w:ascii="Tahoma" w:hAnsi="Tahoma" w:cs="Tahoma"/>
              <w:b/>
              <w:bCs/>
              <w:sz w:val="16"/>
            </w:rPr>
            <w:t xml:space="preserve"> ВКГТУ 701.01-ӀӀ</w:t>
          </w:r>
        </w:p>
      </w:tc>
    </w:tr>
    <w:tr w:rsidR="003D4641" w:rsidRPr="00DB31C3" w:rsidTr="006B214B">
      <w:trPr>
        <w:cantSplit/>
        <w:trHeight w:val="474"/>
      </w:trPr>
      <w:tc>
        <w:tcPr>
          <w:tcW w:w="1153" w:type="dxa"/>
          <w:vMerge/>
        </w:tcPr>
        <w:p w:rsidR="003D4641" w:rsidRPr="00D84547" w:rsidRDefault="003D4641" w:rsidP="006B214B">
          <w:pPr>
            <w:pStyle w:val="a3"/>
            <w:ind w:left="19"/>
            <w:rPr>
              <w:sz w:val="16"/>
            </w:rPr>
          </w:pPr>
        </w:p>
      </w:tc>
      <w:tc>
        <w:tcPr>
          <w:tcW w:w="2826" w:type="dxa"/>
        </w:tcPr>
        <w:p w:rsidR="003D4641" w:rsidRPr="00D84547" w:rsidRDefault="003D4641" w:rsidP="006B214B">
          <w:pPr>
            <w:pStyle w:val="a3"/>
            <w:ind w:left="-42" w:right="-108"/>
            <w:jc w:val="center"/>
            <w:rPr>
              <w:rFonts w:ascii="Tahoma" w:hAnsi="Tahoma" w:cs="Tahoma"/>
              <w:b/>
              <w:bCs/>
              <w:sz w:val="8"/>
              <w:szCs w:val="8"/>
            </w:rPr>
          </w:pPr>
        </w:p>
        <w:p w:rsidR="003D4641" w:rsidRPr="00D84547" w:rsidRDefault="003D4641" w:rsidP="006B214B">
          <w:pPr>
            <w:pStyle w:val="a3"/>
            <w:ind w:left="-42" w:right="-108"/>
            <w:jc w:val="center"/>
            <w:rPr>
              <w:rFonts w:ascii="Tahoma" w:hAnsi="Tahoma" w:cs="Tahoma"/>
              <w:b/>
              <w:bCs/>
              <w:sz w:val="16"/>
            </w:rPr>
          </w:pPr>
          <w:r w:rsidRPr="00D62BF9">
            <w:rPr>
              <w:rFonts w:ascii="Tahoma" w:hAnsi="Tahoma" w:cs="Tahoma"/>
              <w:b/>
              <w:bCs/>
              <w:sz w:val="16"/>
            </w:rPr>
            <w:t xml:space="preserve">Система менеджмента качества </w:t>
          </w:r>
        </w:p>
      </w:tc>
      <w:tc>
        <w:tcPr>
          <w:tcW w:w="4080" w:type="dxa"/>
        </w:tcPr>
        <w:p w:rsidR="003D4641" w:rsidRPr="00D84547" w:rsidRDefault="003D4641" w:rsidP="000B5A6E">
          <w:pPr>
            <w:pStyle w:val="a3"/>
            <w:ind w:left="-108" w:right="-108"/>
            <w:jc w:val="center"/>
            <w:rPr>
              <w:rFonts w:ascii="Tahoma" w:hAnsi="Tahoma" w:cs="Tahoma"/>
              <w:b/>
              <w:bCs/>
              <w:sz w:val="16"/>
              <w:szCs w:val="16"/>
            </w:rPr>
          </w:pPr>
          <w:r w:rsidRPr="00D62BF9">
            <w:rPr>
              <w:rFonts w:ascii="Tahoma" w:hAnsi="Tahoma" w:cs="Tahoma"/>
              <w:b/>
              <w:bCs/>
              <w:sz w:val="16"/>
            </w:rPr>
            <w:t xml:space="preserve">Рабочая модульная учебная программа и </w:t>
          </w:r>
          <w:proofErr w:type="spellStart"/>
          <w:r w:rsidRPr="00D62BF9">
            <w:rPr>
              <w:rFonts w:ascii="Tahoma" w:hAnsi="Tahoma" w:cs="Tahoma"/>
              <w:b/>
              <w:bCs/>
              <w:sz w:val="16"/>
            </w:rPr>
            <w:t>силлабус</w:t>
          </w:r>
          <w:proofErr w:type="spellEnd"/>
        </w:p>
      </w:tc>
      <w:tc>
        <w:tcPr>
          <w:tcW w:w="1560" w:type="dxa"/>
        </w:tcPr>
        <w:p w:rsidR="003D4641" w:rsidRPr="00D84547" w:rsidRDefault="003D4641" w:rsidP="006B214B">
          <w:pPr>
            <w:pStyle w:val="a3"/>
            <w:jc w:val="center"/>
            <w:rPr>
              <w:rFonts w:ascii="Tahoma" w:hAnsi="Tahoma" w:cs="Tahoma"/>
              <w:b/>
              <w:bCs/>
              <w:sz w:val="8"/>
              <w:szCs w:val="8"/>
            </w:rPr>
          </w:pPr>
        </w:p>
        <w:p w:rsidR="003D4641" w:rsidRPr="00D84547" w:rsidRDefault="003D4641" w:rsidP="006B214B">
          <w:pPr>
            <w:pStyle w:val="a3"/>
            <w:jc w:val="center"/>
            <w:rPr>
              <w:rFonts w:ascii="Tahoma" w:hAnsi="Tahoma" w:cs="Tahoma"/>
              <w:b/>
              <w:bCs/>
              <w:sz w:val="16"/>
            </w:rPr>
          </w:pPr>
          <w:r w:rsidRPr="00D62BF9">
            <w:rPr>
              <w:rFonts w:ascii="Tahoma" w:hAnsi="Tahoma" w:cs="Tahoma"/>
              <w:b/>
              <w:bCs/>
              <w:sz w:val="16"/>
            </w:rPr>
            <w:t xml:space="preserve">Стр. </w:t>
          </w:r>
          <w:r w:rsidRPr="00D84547">
            <w:rPr>
              <w:rFonts w:ascii="Tahoma" w:hAnsi="Tahoma" w:cs="Tahoma"/>
              <w:b/>
              <w:bCs/>
              <w:sz w:val="16"/>
            </w:rPr>
            <w:fldChar w:fldCharType="begin"/>
          </w:r>
          <w:r w:rsidRPr="00D62BF9">
            <w:rPr>
              <w:rFonts w:ascii="Tahoma" w:hAnsi="Tahoma" w:cs="Tahoma"/>
              <w:b/>
              <w:bCs/>
              <w:sz w:val="16"/>
            </w:rPr>
            <w:instrText xml:space="preserve"> PAGE </w:instrText>
          </w:r>
          <w:r w:rsidRPr="00D84547">
            <w:rPr>
              <w:rFonts w:ascii="Tahoma" w:hAnsi="Tahoma" w:cs="Tahoma"/>
              <w:b/>
              <w:bCs/>
              <w:sz w:val="16"/>
            </w:rPr>
            <w:fldChar w:fldCharType="separate"/>
          </w:r>
          <w:r w:rsidR="003F71F4">
            <w:rPr>
              <w:rFonts w:ascii="Tahoma" w:hAnsi="Tahoma" w:cs="Tahoma"/>
              <w:b/>
              <w:bCs/>
              <w:noProof/>
              <w:sz w:val="16"/>
            </w:rPr>
            <w:t>15</w:t>
          </w:r>
          <w:r w:rsidRPr="00D84547">
            <w:rPr>
              <w:rFonts w:ascii="Tahoma" w:hAnsi="Tahoma" w:cs="Tahoma"/>
              <w:b/>
              <w:bCs/>
              <w:sz w:val="16"/>
            </w:rPr>
            <w:fldChar w:fldCharType="end"/>
          </w:r>
          <w:r w:rsidRPr="00D62BF9">
            <w:rPr>
              <w:rFonts w:ascii="Tahoma" w:hAnsi="Tahoma" w:cs="Tahoma"/>
              <w:b/>
              <w:bCs/>
              <w:sz w:val="16"/>
            </w:rPr>
            <w:t xml:space="preserve"> из </w:t>
          </w:r>
          <w:r w:rsidRPr="00D84547">
            <w:rPr>
              <w:rFonts w:ascii="Tahoma" w:hAnsi="Tahoma" w:cs="Tahoma"/>
              <w:b/>
              <w:bCs/>
              <w:sz w:val="16"/>
            </w:rPr>
            <w:fldChar w:fldCharType="begin"/>
          </w:r>
          <w:r w:rsidRPr="00D62BF9">
            <w:rPr>
              <w:rFonts w:ascii="Tahoma" w:hAnsi="Tahoma" w:cs="Tahoma"/>
              <w:b/>
              <w:bCs/>
              <w:sz w:val="16"/>
            </w:rPr>
            <w:instrText xml:space="preserve"> NUMPAGES </w:instrText>
          </w:r>
          <w:r w:rsidRPr="00D84547">
            <w:rPr>
              <w:rFonts w:ascii="Tahoma" w:hAnsi="Tahoma" w:cs="Tahoma"/>
              <w:b/>
              <w:bCs/>
              <w:sz w:val="16"/>
            </w:rPr>
            <w:fldChar w:fldCharType="separate"/>
          </w:r>
          <w:r w:rsidR="003F71F4">
            <w:rPr>
              <w:rFonts w:ascii="Tahoma" w:hAnsi="Tahoma" w:cs="Tahoma"/>
              <w:b/>
              <w:bCs/>
              <w:noProof/>
              <w:sz w:val="16"/>
            </w:rPr>
            <w:t>15</w:t>
          </w:r>
          <w:r w:rsidRPr="00D84547">
            <w:rPr>
              <w:rFonts w:ascii="Tahoma" w:hAnsi="Tahoma" w:cs="Tahoma"/>
              <w:b/>
              <w:bCs/>
              <w:sz w:val="16"/>
            </w:rPr>
            <w:fldChar w:fldCharType="end"/>
          </w:r>
        </w:p>
      </w:tc>
    </w:tr>
  </w:tbl>
  <w:p w:rsidR="003D4641" w:rsidRDefault="003D464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A1E08"/>
    <w:multiLevelType w:val="multilevel"/>
    <w:tmpl w:val="97425C7A"/>
    <w:lvl w:ilvl="0">
      <w:start w:val="1"/>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
    <w:nsid w:val="291F52D5"/>
    <w:multiLevelType w:val="multilevel"/>
    <w:tmpl w:val="48C6674E"/>
    <w:lvl w:ilvl="0">
      <w:start w:val="1"/>
      <w:numFmt w:val="decimal"/>
      <w:lvlText w:val="3.%1"/>
      <w:lvlJc w:val="left"/>
      <w:pPr>
        <w:tabs>
          <w:tab w:val="num" w:pos="360"/>
        </w:tabs>
        <w:ind w:left="360" w:hanging="360"/>
      </w:pPr>
      <w:rPr>
        <w:rFonts w:cs="Times New Roman" w:hint="default"/>
        <w:b/>
        <w:i w:val="0"/>
        <w:sz w:val="24"/>
        <w:szCs w:val="24"/>
      </w:rPr>
    </w:lvl>
    <w:lvl w:ilvl="1">
      <w:start w:val="1"/>
      <w:numFmt w:val="decimal"/>
      <w:lvlText w:val="%1.%2"/>
      <w:lvlJc w:val="left"/>
      <w:pPr>
        <w:tabs>
          <w:tab w:val="num" w:pos="792"/>
        </w:tabs>
        <w:ind w:left="792" w:hanging="432"/>
      </w:pPr>
      <w:rPr>
        <w:rFonts w:cs="Times New Roman" w:hint="default"/>
      </w:rPr>
    </w:lvl>
    <w:lvl w:ilvl="2">
      <w:start w:val="1"/>
      <w:numFmt w:val="decimal"/>
      <w:lvlText w:val="5.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2">
    <w:nsid w:val="46C35DBC"/>
    <w:multiLevelType w:val="multilevel"/>
    <w:tmpl w:val="A4DAE80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2520"/>
        </w:tabs>
        <w:ind w:left="2520" w:hanging="360"/>
      </w:pPr>
      <w:rPr>
        <w:rFonts w:cs="Times New Roman" w:hint="default"/>
      </w:rPr>
    </w:lvl>
    <w:lvl w:ilvl="2">
      <w:start w:val="1"/>
      <w:numFmt w:val="decimal"/>
      <w:lvlText w:val="%1.%2.%3"/>
      <w:lvlJc w:val="left"/>
      <w:pPr>
        <w:tabs>
          <w:tab w:val="num" w:pos="5040"/>
        </w:tabs>
        <w:ind w:left="5040" w:hanging="720"/>
      </w:pPr>
      <w:rPr>
        <w:rFonts w:cs="Times New Roman" w:hint="default"/>
      </w:rPr>
    </w:lvl>
    <w:lvl w:ilvl="3">
      <w:start w:val="1"/>
      <w:numFmt w:val="decimal"/>
      <w:lvlText w:val="%1.%2.%3.%4"/>
      <w:lvlJc w:val="left"/>
      <w:pPr>
        <w:tabs>
          <w:tab w:val="num" w:pos="7560"/>
        </w:tabs>
        <w:ind w:left="7560" w:hanging="1080"/>
      </w:pPr>
      <w:rPr>
        <w:rFonts w:cs="Times New Roman" w:hint="default"/>
      </w:rPr>
    </w:lvl>
    <w:lvl w:ilvl="4">
      <w:start w:val="1"/>
      <w:numFmt w:val="decimal"/>
      <w:lvlText w:val="%1.%2.%3.%4.%5"/>
      <w:lvlJc w:val="left"/>
      <w:pPr>
        <w:tabs>
          <w:tab w:val="num" w:pos="9720"/>
        </w:tabs>
        <w:ind w:left="9720" w:hanging="1080"/>
      </w:pPr>
      <w:rPr>
        <w:rFonts w:cs="Times New Roman" w:hint="default"/>
      </w:rPr>
    </w:lvl>
    <w:lvl w:ilvl="5">
      <w:start w:val="1"/>
      <w:numFmt w:val="decimal"/>
      <w:lvlText w:val="%1.%2.%3.%4.%5.%6"/>
      <w:lvlJc w:val="left"/>
      <w:pPr>
        <w:tabs>
          <w:tab w:val="num" w:pos="12240"/>
        </w:tabs>
        <w:ind w:left="12240" w:hanging="1440"/>
      </w:pPr>
      <w:rPr>
        <w:rFonts w:cs="Times New Roman" w:hint="default"/>
      </w:rPr>
    </w:lvl>
    <w:lvl w:ilvl="6">
      <w:start w:val="1"/>
      <w:numFmt w:val="decimal"/>
      <w:lvlText w:val="%1.%2.%3.%4.%5.%6.%7"/>
      <w:lvlJc w:val="left"/>
      <w:pPr>
        <w:tabs>
          <w:tab w:val="num" w:pos="14400"/>
        </w:tabs>
        <w:ind w:left="14400" w:hanging="1440"/>
      </w:pPr>
      <w:rPr>
        <w:rFonts w:cs="Times New Roman" w:hint="default"/>
      </w:rPr>
    </w:lvl>
    <w:lvl w:ilvl="7">
      <w:start w:val="1"/>
      <w:numFmt w:val="decimal"/>
      <w:lvlText w:val="%1.%2.%3.%4.%5.%6.%7.%8"/>
      <w:lvlJc w:val="left"/>
      <w:pPr>
        <w:tabs>
          <w:tab w:val="num" w:pos="16920"/>
        </w:tabs>
        <w:ind w:left="16920" w:hanging="1800"/>
      </w:pPr>
      <w:rPr>
        <w:rFonts w:cs="Times New Roman" w:hint="default"/>
      </w:rPr>
    </w:lvl>
    <w:lvl w:ilvl="8">
      <w:start w:val="1"/>
      <w:numFmt w:val="decimal"/>
      <w:lvlText w:val="%1.%2.%3.%4.%5.%6.%7.%8.%9"/>
      <w:lvlJc w:val="left"/>
      <w:pPr>
        <w:tabs>
          <w:tab w:val="num" w:pos="19440"/>
        </w:tabs>
        <w:ind w:left="19440" w:hanging="2160"/>
      </w:pPr>
      <w:rPr>
        <w:rFonts w:cs="Times New Roman" w:hint="default"/>
      </w:rPr>
    </w:lvl>
  </w:abstractNum>
  <w:abstractNum w:abstractNumId="3">
    <w:nsid w:val="6E3A63AD"/>
    <w:multiLevelType w:val="multilevel"/>
    <w:tmpl w:val="7E924032"/>
    <w:lvl w:ilvl="0">
      <w:start w:val="2"/>
      <w:numFmt w:val="decimal"/>
      <w:lvlText w:val="%1"/>
      <w:lvlJc w:val="left"/>
      <w:pPr>
        <w:tabs>
          <w:tab w:val="num" w:pos="420"/>
        </w:tabs>
        <w:ind w:left="420" w:hanging="420"/>
      </w:pPr>
      <w:rPr>
        <w:rFonts w:cs="Times New Roman" w:hint="default"/>
      </w:rPr>
    </w:lvl>
    <w:lvl w:ilvl="1">
      <w:start w:val="4"/>
      <w:numFmt w:val="decimal"/>
      <w:lvlText w:val="%1.%2"/>
      <w:lvlJc w:val="left"/>
      <w:pPr>
        <w:tabs>
          <w:tab w:val="num" w:pos="987"/>
        </w:tabs>
        <w:ind w:left="987" w:hanging="420"/>
      </w:pPr>
      <w:rPr>
        <w:rFonts w:cs="Times New Roman" w:hint="default"/>
      </w:rPr>
    </w:lvl>
    <w:lvl w:ilvl="2">
      <w:start w:val="1"/>
      <w:numFmt w:val="decimal"/>
      <w:lvlText w:val="%1.%2.%3"/>
      <w:lvlJc w:val="left"/>
      <w:pPr>
        <w:tabs>
          <w:tab w:val="num" w:pos="1854"/>
        </w:tabs>
        <w:ind w:left="1854" w:hanging="720"/>
      </w:pPr>
      <w:rPr>
        <w:rFonts w:cs="Times New Roman" w:hint="default"/>
      </w:rPr>
    </w:lvl>
    <w:lvl w:ilvl="3">
      <w:start w:val="1"/>
      <w:numFmt w:val="decimal"/>
      <w:lvlText w:val="%1.%2.%3.%4"/>
      <w:lvlJc w:val="left"/>
      <w:pPr>
        <w:tabs>
          <w:tab w:val="num" w:pos="2421"/>
        </w:tabs>
        <w:ind w:left="2421" w:hanging="720"/>
      </w:pPr>
      <w:rPr>
        <w:rFonts w:cs="Times New Roman" w:hint="default"/>
      </w:rPr>
    </w:lvl>
    <w:lvl w:ilvl="4">
      <w:start w:val="1"/>
      <w:numFmt w:val="decimal"/>
      <w:lvlText w:val="%1.%2.%3.%4.%5"/>
      <w:lvlJc w:val="left"/>
      <w:pPr>
        <w:tabs>
          <w:tab w:val="num" w:pos="3348"/>
        </w:tabs>
        <w:ind w:left="3348" w:hanging="1080"/>
      </w:pPr>
      <w:rPr>
        <w:rFonts w:cs="Times New Roman" w:hint="default"/>
      </w:rPr>
    </w:lvl>
    <w:lvl w:ilvl="5">
      <w:start w:val="1"/>
      <w:numFmt w:val="decimal"/>
      <w:lvlText w:val="%1.%2.%3.%4.%5.%6"/>
      <w:lvlJc w:val="left"/>
      <w:pPr>
        <w:tabs>
          <w:tab w:val="num" w:pos="3915"/>
        </w:tabs>
        <w:ind w:left="3915" w:hanging="1080"/>
      </w:pPr>
      <w:rPr>
        <w:rFonts w:cs="Times New Roman" w:hint="default"/>
      </w:rPr>
    </w:lvl>
    <w:lvl w:ilvl="6">
      <w:start w:val="1"/>
      <w:numFmt w:val="decimal"/>
      <w:lvlText w:val="%1.%2.%3.%4.%5.%6.%7"/>
      <w:lvlJc w:val="left"/>
      <w:pPr>
        <w:tabs>
          <w:tab w:val="num" w:pos="4842"/>
        </w:tabs>
        <w:ind w:left="4842" w:hanging="1440"/>
      </w:pPr>
      <w:rPr>
        <w:rFonts w:cs="Times New Roman" w:hint="default"/>
      </w:rPr>
    </w:lvl>
    <w:lvl w:ilvl="7">
      <w:start w:val="1"/>
      <w:numFmt w:val="decimal"/>
      <w:lvlText w:val="%1.%2.%3.%4.%5.%6.%7.%8"/>
      <w:lvlJc w:val="left"/>
      <w:pPr>
        <w:tabs>
          <w:tab w:val="num" w:pos="5409"/>
        </w:tabs>
        <w:ind w:left="5409" w:hanging="1440"/>
      </w:pPr>
      <w:rPr>
        <w:rFonts w:cs="Times New Roman" w:hint="default"/>
      </w:rPr>
    </w:lvl>
    <w:lvl w:ilvl="8">
      <w:start w:val="1"/>
      <w:numFmt w:val="decimal"/>
      <w:lvlText w:val="%1.%2.%3.%4.%5.%6.%7.%8.%9"/>
      <w:lvlJc w:val="left"/>
      <w:pPr>
        <w:tabs>
          <w:tab w:val="num" w:pos="6336"/>
        </w:tabs>
        <w:ind w:left="6336" w:hanging="1800"/>
      </w:pPr>
      <w:rPr>
        <w:rFonts w:cs="Times New Roman" w:hint="default"/>
      </w:rPr>
    </w:lvl>
  </w:abstractNum>
  <w:abstractNum w:abstractNumId="4">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0D01DE"/>
    <w:rsid w:val="0002411F"/>
    <w:rsid w:val="00024529"/>
    <w:rsid w:val="00031279"/>
    <w:rsid w:val="0004411A"/>
    <w:rsid w:val="00044B5F"/>
    <w:rsid w:val="00063131"/>
    <w:rsid w:val="00091DE8"/>
    <w:rsid w:val="000966A6"/>
    <w:rsid w:val="000B5A6E"/>
    <w:rsid w:val="000D01DE"/>
    <w:rsid w:val="000D7FD1"/>
    <w:rsid w:val="000E02A6"/>
    <w:rsid w:val="00100E0D"/>
    <w:rsid w:val="001132E8"/>
    <w:rsid w:val="001137BE"/>
    <w:rsid w:val="00114207"/>
    <w:rsid w:val="00130D74"/>
    <w:rsid w:val="00131004"/>
    <w:rsid w:val="001507DF"/>
    <w:rsid w:val="00151382"/>
    <w:rsid w:val="001721DA"/>
    <w:rsid w:val="00174466"/>
    <w:rsid w:val="0018365C"/>
    <w:rsid w:val="00186F3D"/>
    <w:rsid w:val="00192191"/>
    <w:rsid w:val="001C5832"/>
    <w:rsid w:val="001C5E61"/>
    <w:rsid w:val="00201F75"/>
    <w:rsid w:val="00205290"/>
    <w:rsid w:val="00206B09"/>
    <w:rsid w:val="00215583"/>
    <w:rsid w:val="0021716C"/>
    <w:rsid w:val="00223453"/>
    <w:rsid w:val="002316FD"/>
    <w:rsid w:val="002434F1"/>
    <w:rsid w:val="0024733E"/>
    <w:rsid w:val="002801B7"/>
    <w:rsid w:val="00286566"/>
    <w:rsid w:val="002A5A8A"/>
    <w:rsid w:val="002C61C1"/>
    <w:rsid w:val="002D0F59"/>
    <w:rsid w:val="002D4A9F"/>
    <w:rsid w:val="002D72EE"/>
    <w:rsid w:val="002E5216"/>
    <w:rsid w:val="002F185F"/>
    <w:rsid w:val="00343D78"/>
    <w:rsid w:val="0034444D"/>
    <w:rsid w:val="00351D70"/>
    <w:rsid w:val="00383327"/>
    <w:rsid w:val="00390E58"/>
    <w:rsid w:val="00391363"/>
    <w:rsid w:val="00396B23"/>
    <w:rsid w:val="003B2420"/>
    <w:rsid w:val="003C38B7"/>
    <w:rsid w:val="003C77D1"/>
    <w:rsid w:val="003D3CDC"/>
    <w:rsid w:val="003D4641"/>
    <w:rsid w:val="003E3812"/>
    <w:rsid w:val="003E6F8B"/>
    <w:rsid w:val="003F71F4"/>
    <w:rsid w:val="00402EB6"/>
    <w:rsid w:val="0041555D"/>
    <w:rsid w:val="004325C7"/>
    <w:rsid w:val="0045431D"/>
    <w:rsid w:val="00485D5E"/>
    <w:rsid w:val="00493FB7"/>
    <w:rsid w:val="00494283"/>
    <w:rsid w:val="004D109E"/>
    <w:rsid w:val="004F2BAC"/>
    <w:rsid w:val="00507B16"/>
    <w:rsid w:val="0054125C"/>
    <w:rsid w:val="005A193D"/>
    <w:rsid w:val="005C338B"/>
    <w:rsid w:val="005E7AB9"/>
    <w:rsid w:val="005F2FD2"/>
    <w:rsid w:val="006065AB"/>
    <w:rsid w:val="00612EBB"/>
    <w:rsid w:val="0065506B"/>
    <w:rsid w:val="00683072"/>
    <w:rsid w:val="006A5190"/>
    <w:rsid w:val="006B214B"/>
    <w:rsid w:val="006B6212"/>
    <w:rsid w:val="006C709C"/>
    <w:rsid w:val="007134F6"/>
    <w:rsid w:val="00717027"/>
    <w:rsid w:val="00744250"/>
    <w:rsid w:val="00761B9B"/>
    <w:rsid w:val="007653AC"/>
    <w:rsid w:val="00765764"/>
    <w:rsid w:val="007754F1"/>
    <w:rsid w:val="00787F04"/>
    <w:rsid w:val="00794A72"/>
    <w:rsid w:val="007A747A"/>
    <w:rsid w:val="007C17E1"/>
    <w:rsid w:val="007C3D92"/>
    <w:rsid w:val="007D4D50"/>
    <w:rsid w:val="007E08CE"/>
    <w:rsid w:val="007E0CC8"/>
    <w:rsid w:val="007E4E41"/>
    <w:rsid w:val="007F6C13"/>
    <w:rsid w:val="00803F0F"/>
    <w:rsid w:val="00810B98"/>
    <w:rsid w:val="00817EE4"/>
    <w:rsid w:val="008364C3"/>
    <w:rsid w:val="00894C69"/>
    <w:rsid w:val="008A59B6"/>
    <w:rsid w:val="008D01C0"/>
    <w:rsid w:val="008E795B"/>
    <w:rsid w:val="009004BA"/>
    <w:rsid w:val="00904BCE"/>
    <w:rsid w:val="009344DA"/>
    <w:rsid w:val="00947DE7"/>
    <w:rsid w:val="00956DBA"/>
    <w:rsid w:val="00972548"/>
    <w:rsid w:val="0097443E"/>
    <w:rsid w:val="00983462"/>
    <w:rsid w:val="009A0BA1"/>
    <w:rsid w:val="009A1495"/>
    <w:rsid w:val="009D4016"/>
    <w:rsid w:val="009D6EAB"/>
    <w:rsid w:val="009D709A"/>
    <w:rsid w:val="009E0679"/>
    <w:rsid w:val="009E202B"/>
    <w:rsid w:val="009F2C4E"/>
    <w:rsid w:val="009F4D0A"/>
    <w:rsid w:val="00A2329B"/>
    <w:rsid w:val="00A262B5"/>
    <w:rsid w:val="00A912A2"/>
    <w:rsid w:val="00A925FC"/>
    <w:rsid w:val="00AC567C"/>
    <w:rsid w:val="00AE0E91"/>
    <w:rsid w:val="00AE37A5"/>
    <w:rsid w:val="00AF54DA"/>
    <w:rsid w:val="00B25479"/>
    <w:rsid w:val="00B3629C"/>
    <w:rsid w:val="00B5042D"/>
    <w:rsid w:val="00B64884"/>
    <w:rsid w:val="00B66932"/>
    <w:rsid w:val="00B73518"/>
    <w:rsid w:val="00B73F9D"/>
    <w:rsid w:val="00B93874"/>
    <w:rsid w:val="00BA1FAB"/>
    <w:rsid w:val="00BA4FEE"/>
    <w:rsid w:val="00BA6133"/>
    <w:rsid w:val="00BB48B2"/>
    <w:rsid w:val="00BC55A7"/>
    <w:rsid w:val="00BC6FE5"/>
    <w:rsid w:val="00C20F75"/>
    <w:rsid w:val="00C3365C"/>
    <w:rsid w:val="00C36990"/>
    <w:rsid w:val="00C420C1"/>
    <w:rsid w:val="00C57BA2"/>
    <w:rsid w:val="00C66466"/>
    <w:rsid w:val="00C676FA"/>
    <w:rsid w:val="00C719A5"/>
    <w:rsid w:val="00CA2B9A"/>
    <w:rsid w:val="00CB2527"/>
    <w:rsid w:val="00CB597E"/>
    <w:rsid w:val="00CC5E56"/>
    <w:rsid w:val="00CF1C42"/>
    <w:rsid w:val="00CF54F0"/>
    <w:rsid w:val="00D27523"/>
    <w:rsid w:val="00D30296"/>
    <w:rsid w:val="00D62BF9"/>
    <w:rsid w:val="00D84547"/>
    <w:rsid w:val="00D87D61"/>
    <w:rsid w:val="00DA142F"/>
    <w:rsid w:val="00DA2034"/>
    <w:rsid w:val="00DB31C3"/>
    <w:rsid w:val="00DB559E"/>
    <w:rsid w:val="00DD5E4A"/>
    <w:rsid w:val="00DE77A6"/>
    <w:rsid w:val="00E06A1A"/>
    <w:rsid w:val="00E1625E"/>
    <w:rsid w:val="00E16687"/>
    <w:rsid w:val="00E407BE"/>
    <w:rsid w:val="00E65988"/>
    <w:rsid w:val="00E67F19"/>
    <w:rsid w:val="00E85EC0"/>
    <w:rsid w:val="00E971A1"/>
    <w:rsid w:val="00EC2318"/>
    <w:rsid w:val="00EE60DD"/>
    <w:rsid w:val="00F022F1"/>
    <w:rsid w:val="00F035E7"/>
    <w:rsid w:val="00F11B6B"/>
    <w:rsid w:val="00F210DC"/>
    <w:rsid w:val="00F25742"/>
    <w:rsid w:val="00F26BE5"/>
    <w:rsid w:val="00F3125D"/>
    <w:rsid w:val="00F42EC7"/>
    <w:rsid w:val="00F43899"/>
    <w:rsid w:val="00F45D6B"/>
    <w:rsid w:val="00F5093C"/>
    <w:rsid w:val="00F75027"/>
    <w:rsid w:val="00F95657"/>
    <w:rsid w:val="00FB0E86"/>
    <w:rsid w:val="00FB3A8B"/>
    <w:rsid w:val="00FB5028"/>
    <w:rsid w:val="00FB7B92"/>
    <w:rsid w:val="00FD02F5"/>
    <w:rsid w:val="00FD6955"/>
    <w:rsid w:val="00FF046F"/>
    <w:rsid w:val="00FF1A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0E91"/>
    <w:pPr>
      <w:spacing w:after="200" w:line="276" w:lineRule="auto"/>
    </w:pPr>
    <w:rPr>
      <w:sz w:val="22"/>
      <w:szCs w:val="22"/>
    </w:rPr>
  </w:style>
  <w:style w:type="paragraph" w:styleId="1">
    <w:name w:val="heading 1"/>
    <w:basedOn w:val="a"/>
    <w:next w:val="a"/>
    <w:link w:val="10"/>
    <w:qFormat/>
    <w:locked/>
    <w:rsid w:val="00FB502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5">
    <w:name w:val="heading 5"/>
    <w:basedOn w:val="a"/>
    <w:next w:val="a"/>
    <w:link w:val="50"/>
    <w:uiPriority w:val="99"/>
    <w:qFormat/>
    <w:rsid w:val="002434F1"/>
    <w:pPr>
      <w:keepNext/>
      <w:spacing w:after="0" w:line="240" w:lineRule="auto"/>
      <w:jc w:val="center"/>
      <w:outlineLvl w:val="4"/>
    </w:pPr>
    <w:rPr>
      <w:rFonts w:ascii="Times New Roman" w:hAnsi="Times New Roman"/>
      <w:sz w:val="20"/>
      <w:szCs w:val="20"/>
    </w:rPr>
  </w:style>
  <w:style w:type="paragraph" w:styleId="6">
    <w:name w:val="heading 6"/>
    <w:basedOn w:val="a"/>
    <w:next w:val="a"/>
    <w:link w:val="60"/>
    <w:qFormat/>
    <w:locked/>
    <w:rsid w:val="00B73518"/>
    <w:pPr>
      <w:spacing w:before="240" w:after="60" w:line="240" w:lineRule="auto"/>
      <w:outlineLvl w:val="5"/>
    </w:pPr>
    <w:rPr>
      <w:rFonts w:ascii="Times New Roman" w:hAnsi="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link w:val="5"/>
    <w:uiPriority w:val="99"/>
    <w:locked/>
    <w:rsid w:val="002434F1"/>
    <w:rPr>
      <w:rFonts w:ascii="Times New Roman" w:hAnsi="Times New Roman" w:cs="Times New Roman"/>
      <w:sz w:val="20"/>
      <w:szCs w:val="20"/>
    </w:rPr>
  </w:style>
  <w:style w:type="paragraph" w:styleId="a3">
    <w:name w:val="header"/>
    <w:basedOn w:val="a"/>
    <w:link w:val="a4"/>
    <w:uiPriority w:val="99"/>
    <w:rsid w:val="000D01DE"/>
    <w:pPr>
      <w:tabs>
        <w:tab w:val="center" w:pos="4677"/>
        <w:tab w:val="right" w:pos="9355"/>
      </w:tabs>
      <w:spacing w:after="0" w:line="240" w:lineRule="auto"/>
    </w:pPr>
    <w:rPr>
      <w:rFonts w:ascii="Times New Roman" w:hAnsi="Times New Roman"/>
      <w:sz w:val="20"/>
      <w:szCs w:val="20"/>
    </w:rPr>
  </w:style>
  <w:style w:type="character" w:customStyle="1" w:styleId="a4">
    <w:name w:val="Верхний колонтитул Знак"/>
    <w:link w:val="a3"/>
    <w:uiPriority w:val="99"/>
    <w:locked/>
    <w:rsid w:val="000D01DE"/>
    <w:rPr>
      <w:rFonts w:ascii="Times New Roman" w:hAnsi="Times New Roman" w:cs="Times New Roman"/>
      <w:sz w:val="20"/>
      <w:szCs w:val="20"/>
    </w:rPr>
  </w:style>
  <w:style w:type="paragraph" w:styleId="a5">
    <w:name w:val="Title"/>
    <w:basedOn w:val="a"/>
    <w:link w:val="a6"/>
    <w:uiPriority w:val="99"/>
    <w:qFormat/>
    <w:rsid w:val="000D01DE"/>
    <w:pPr>
      <w:spacing w:after="0" w:line="240" w:lineRule="auto"/>
      <w:jc w:val="center"/>
    </w:pPr>
    <w:rPr>
      <w:rFonts w:ascii="Times New Roman" w:hAnsi="Times New Roman"/>
      <w:sz w:val="20"/>
      <w:szCs w:val="20"/>
    </w:rPr>
  </w:style>
  <w:style w:type="character" w:customStyle="1" w:styleId="a6">
    <w:name w:val="Название Знак"/>
    <w:link w:val="a5"/>
    <w:uiPriority w:val="99"/>
    <w:locked/>
    <w:rsid w:val="000D01DE"/>
    <w:rPr>
      <w:rFonts w:ascii="Times New Roman" w:hAnsi="Times New Roman" w:cs="Times New Roman"/>
      <w:sz w:val="20"/>
      <w:szCs w:val="20"/>
    </w:rPr>
  </w:style>
  <w:style w:type="paragraph" w:styleId="a7">
    <w:name w:val="Body Text Indent"/>
    <w:basedOn w:val="a"/>
    <w:link w:val="a8"/>
    <w:uiPriority w:val="99"/>
    <w:rsid w:val="000D01DE"/>
    <w:pPr>
      <w:spacing w:after="120" w:line="240" w:lineRule="auto"/>
      <w:ind w:left="283"/>
    </w:pPr>
    <w:rPr>
      <w:rFonts w:ascii="Times New Roman" w:hAnsi="Times New Roman"/>
      <w:sz w:val="20"/>
      <w:szCs w:val="20"/>
    </w:rPr>
  </w:style>
  <w:style w:type="character" w:customStyle="1" w:styleId="a8">
    <w:name w:val="Основной текст с отступом Знак"/>
    <w:link w:val="a7"/>
    <w:uiPriority w:val="99"/>
    <w:locked/>
    <w:rsid w:val="000D01DE"/>
    <w:rPr>
      <w:rFonts w:ascii="Times New Roman" w:hAnsi="Times New Roman" w:cs="Times New Roman"/>
      <w:sz w:val="20"/>
      <w:szCs w:val="20"/>
    </w:rPr>
  </w:style>
  <w:style w:type="paragraph" w:customStyle="1" w:styleId="Style6">
    <w:name w:val="Style6"/>
    <w:basedOn w:val="a"/>
    <w:uiPriority w:val="99"/>
    <w:rsid w:val="000D01DE"/>
    <w:pPr>
      <w:widowControl w:val="0"/>
      <w:autoSpaceDE w:val="0"/>
      <w:autoSpaceDN w:val="0"/>
      <w:adjustRightInd w:val="0"/>
      <w:spacing w:after="0" w:line="240" w:lineRule="auto"/>
      <w:jc w:val="both"/>
    </w:pPr>
    <w:rPr>
      <w:rFonts w:ascii="Times New Roman" w:hAnsi="Times New Roman"/>
      <w:sz w:val="24"/>
      <w:szCs w:val="24"/>
    </w:rPr>
  </w:style>
  <w:style w:type="character" w:customStyle="1" w:styleId="FontStyle30">
    <w:name w:val="Font Style30"/>
    <w:uiPriority w:val="99"/>
    <w:rsid w:val="000D01DE"/>
    <w:rPr>
      <w:rFonts w:ascii="Times New Roman" w:hAnsi="Times New Roman" w:cs="Times New Roman"/>
      <w:sz w:val="26"/>
      <w:szCs w:val="26"/>
    </w:rPr>
  </w:style>
  <w:style w:type="paragraph" w:customStyle="1" w:styleId="Style2">
    <w:name w:val="Style2"/>
    <w:basedOn w:val="a"/>
    <w:rsid w:val="000D01DE"/>
    <w:pPr>
      <w:widowControl w:val="0"/>
      <w:autoSpaceDE w:val="0"/>
      <w:autoSpaceDN w:val="0"/>
      <w:adjustRightInd w:val="0"/>
      <w:spacing w:after="0" w:line="196" w:lineRule="exact"/>
      <w:ind w:firstLine="394"/>
    </w:pPr>
    <w:rPr>
      <w:rFonts w:ascii="Times New Roman" w:hAnsi="Times New Roman"/>
      <w:sz w:val="24"/>
      <w:szCs w:val="24"/>
    </w:rPr>
  </w:style>
  <w:style w:type="paragraph" w:styleId="a9">
    <w:name w:val="Body Text"/>
    <w:basedOn w:val="a"/>
    <w:link w:val="aa"/>
    <w:uiPriority w:val="99"/>
    <w:rsid w:val="000D01DE"/>
    <w:pPr>
      <w:spacing w:after="120" w:line="240" w:lineRule="auto"/>
    </w:pPr>
    <w:rPr>
      <w:rFonts w:ascii="Times New Roman" w:hAnsi="Times New Roman"/>
      <w:sz w:val="20"/>
      <w:szCs w:val="20"/>
    </w:rPr>
  </w:style>
  <w:style w:type="character" w:customStyle="1" w:styleId="aa">
    <w:name w:val="Основной текст Знак"/>
    <w:link w:val="a9"/>
    <w:uiPriority w:val="99"/>
    <w:locked/>
    <w:rsid w:val="000D01DE"/>
    <w:rPr>
      <w:rFonts w:ascii="Times New Roman" w:hAnsi="Times New Roman" w:cs="Times New Roman"/>
      <w:sz w:val="20"/>
      <w:szCs w:val="20"/>
    </w:rPr>
  </w:style>
  <w:style w:type="paragraph" w:styleId="2">
    <w:name w:val="Body Text Indent 2"/>
    <w:basedOn w:val="a"/>
    <w:link w:val="20"/>
    <w:uiPriority w:val="99"/>
    <w:rsid w:val="000D01DE"/>
    <w:pPr>
      <w:spacing w:after="120" w:line="480" w:lineRule="auto"/>
      <w:ind w:left="283"/>
    </w:pPr>
    <w:rPr>
      <w:rFonts w:ascii="Times New Roman" w:hAnsi="Times New Roman"/>
      <w:sz w:val="20"/>
      <w:szCs w:val="20"/>
    </w:rPr>
  </w:style>
  <w:style w:type="character" w:customStyle="1" w:styleId="20">
    <w:name w:val="Основной текст с отступом 2 Знак"/>
    <w:link w:val="2"/>
    <w:uiPriority w:val="99"/>
    <w:locked/>
    <w:rsid w:val="000D01DE"/>
    <w:rPr>
      <w:rFonts w:ascii="Times New Roman" w:hAnsi="Times New Roman" w:cs="Times New Roman"/>
      <w:sz w:val="20"/>
      <w:szCs w:val="20"/>
    </w:rPr>
  </w:style>
  <w:style w:type="table" w:styleId="ab">
    <w:name w:val="Table Grid"/>
    <w:basedOn w:val="a1"/>
    <w:uiPriority w:val="99"/>
    <w:rsid w:val="000D01DE"/>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
    <w:name w:val="заголовок 4"/>
    <w:basedOn w:val="a"/>
    <w:next w:val="a"/>
    <w:uiPriority w:val="99"/>
    <w:rsid w:val="007E08CE"/>
    <w:pPr>
      <w:keepNext/>
      <w:autoSpaceDE w:val="0"/>
      <w:autoSpaceDN w:val="0"/>
      <w:spacing w:after="0" w:line="240" w:lineRule="auto"/>
      <w:jc w:val="center"/>
      <w:outlineLvl w:val="3"/>
    </w:pPr>
    <w:rPr>
      <w:rFonts w:ascii="Courier New" w:hAnsi="Courier New" w:cs="Courier New"/>
      <w:sz w:val="28"/>
      <w:szCs w:val="28"/>
    </w:rPr>
  </w:style>
  <w:style w:type="paragraph" w:styleId="3">
    <w:name w:val="Body Text Indent 3"/>
    <w:basedOn w:val="a"/>
    <w:link w:val="30"/>
    <w:uiPriority w:val="99"/>
    <w:rsid w:val="002434F1"/>
    <w:pPr>
      <w:spacing w:after="120"/>
      <w:ind w:left="283"/>
    </w:pPr>
    <w:rPr>
      <w:sz w:val="16"/>
      <w:szCs w:val="16"/>
    </w:rPr>
  </w:style>
  <w:style w:type="character" w:customStyle="1" w:styleId="30">
    <w:name w:val="Основной текст с отступом 3 Знак"/>
    <w:link w:val="3"/>
    <w:uiPriority w:val="99"/>
    <w:locked/>
    <w:rsid w:val="002434F1"/>
    <w:rPr>
      <w:rFonts w:cs="Times New Roman"/>
      <w:sz w:val="16"/>
      <w:szCs w:val="16"/>
    </w:rPr>
  </w:style>
  <w:style w:type="paragraph" w:styleId="ac">
    <w:name w:val="List Paragraph"/>
    <w:basedOn w:val="a"/>
    <w:uiPriority w:val="99"/>
    <w:qFormat/>
    <w:rsid w:val="007653AC"/>
    <w:pPr>
      <w:ind w:left="720"/>
      <w:contextualSpacing/>
    </w:pPr>
  </w:style>
  <w:style w:type="paragraph" w:styleId="ad">
    <w:name w:val="footer"/>
    <w:basedOn w:val="a"/>
    <w:link w:val="ae"/>
    <w:uiPriority w:val="99"/>
    <w:unhideWhenUsed/>
    <w:rsid w:val="000B5A6E"/>
    <w:pPr>
      <w:tabs>
        <w:tab w:val="center" w:pos="4677"/>
        <w:tab w:val="right" w:pos="9355"/>
      </w:tabs>
    </w:pPr>
  </w:style>
  <w:style w:type="character" w:customStyle="1" w:styleId="ae">
    <w:name w:val="Нижний колонтитул Знак"/>
    <w:link w:val="ad"/>
    <w:uiPriority w:val="99"/>
    <w:rsid w:val="000B5A6E"/>
    <w:rPr>
      <w:sz w:val="22"/>
      <w:szCs w:val="22"/>
    </w:rPr>
  </w:style>
  <w:style w:type="paragraph" w:customStyle="1" w:styleId="af">
    <w:name w:val="Заголовок таблицы"/>
    <w:basedOn w:val="a"/>
    <w:rsid w:val="00E06A1A"/>
    <w:pPr>
      <w:suppressLineNumbers/>
      <w:suppressAutoHyphens/>
      <w:spacing w:after="120" w:line="240" w:lineRule="auto"/>
      <w:jc w:val="center"/>
    </w:pPr>
    <w:rPr>
      <w:rFonts w:ascii="Times New Roman" w:hAnsi="Times New Roman"/>
      <w:b/>
      <w:bCs/>
      <w:i/>
      <w:iCs/>
      <w:sz w:val="24"/>
      <w:szCs w:val="24"/>
      <w:lang w:eastAsia="ar-SA"/>
    </w:rPr>
  </w:style>
  <w:style w:type="paragraph" w:customStyle="1" w:styleId="Default">
    <w:name w:val="Default"/>
    <w:rsid w:val="00044B5F"/>
    <w:pPr>
      <w:autoSpaceDE w:val="0"/>
      <w:autoSpaceDN w:val="0"/>
      <w:adjustRightInd w:val="0"/>
    </w:pPr>
    <w:rPr>
      <w:rFonts w:ascii="Times New Roman" w:hAnsi="Times New Roman"/>
      <w:color w:val="000000"/>
      <w:sz w:val="24"/>
      <w:szCs w:val="24"/>
    </w:rPr>
  </w:style>
  <w:style w:type="character" w:customStyle="1" w:styleId="10">
    <w:name w:val="Заголовок 1 Знак"/>
    <w:basedOn w:val="a0"/>
    <w:link w:val="1"/>
    <w:rsid w:val="00FB5028"/>
    <w:rPr>
      <w:rFonts w:asciiTheme="majorHAnsi" w:eastAsiaTheme="majorEastAsia" w:hAnsiTheme="majorHAnsi" w:cstheme="majorBidi"/>
      <w:b/>
      <w:bCs/>
      <w:color w:val="365F91" w:themeColor="accent1" w:themeShade="BF"/>
      <w:sz w:val="28"/>
      <w:szCs w:val="28"/>
    </w:rPr>
  </w:style>
  <w:style w:type="paragraph" w:styleId="af0">
    <w:name w:val="Balloon Text"/>
    <w:basedOn w:val="a"/>
    <w:link w:val="af1"/>
    <w:uiPriority w:val="99"/>
    <w:semiHidden/>
    <w:unhideWhenUsed/>
    <w:rsid w:val="00FB5028"/>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FB5028"/>
    <w:rPr>
      <w:rFonts w:ascii="Tahoma" w:hAnsi="Tahoma" w:cs="Tahoma"/>
      <w:sz w:val="16"/>
      <w:szCs w:val="16"/>
    </w:rPr>
  </w:style>
  <w:style w:type="character" w:customStyle="1" w:styleId="60">
    <w:name w:val="Заголовок 6 Знак"/>
    <w:basedOn w:val="a0"/>
    <w:link w:val="6"/>
    <w:rsid w:val="00B73518"/>
    <w:rPr>
      <w:rFonts w:ascii="Times New Roman" w:hAnsi="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6880805">
      <w:bodyDiv w:val="1"/>
      <w:marLeft w:val="0"/>
      <w:marRight w:val="0"/>
      <w:marTop w:val="0"/>
      <w:marBottom w:val="0"/>
      <w:divBdr>
        <w:top w:val="none" w:sz="0" w:space="0" w:color="auto"/>
        <w:left w:val="none" w:sz="0" w:space="0" w:color="auto"/>
        <w:bottom w:val="none" w:sz="0" w:space="0" w:color="auto"/>
        <w:right w:val="none" w:sz="0" w:space="0" w:color="auto"/>
      </w:divBdr>
      <w:divsChild>
        <w:div w:id="1117337962">
          <w:marLeft w:val="0"/>
          <w:marRight w:val="0"/>
          <w:marTop w:val="0"/>
          <w:marBottom w:val="0"/>
          <w:divBdr>
            <w:top w:val="single" w:sz="2" w:space="0" w:color="FF0000"/>
            <w:left w:val="single" w:sz="2" w:space="0" w:color="FF0000"/>
            <w:bottom w:val="single" w:sz="2" w:space="0" w:color="FF0000"/>
            <w:right w:val="single" w:sz="2" w:space="0" w:color="FF0000"/>
          </w:divBdr>
          <w:divsChild>
            <w:div w:id="2122803002">
              <w:marLeft w:val="0"/>
              <w:marRight w:val="0"/>
              <w:marTop w:val="0"/>
              <w:marBottom w:val="0"/>
              <w:divBdr>
                <w:top w:val="single" w:sz="2" w:space="0" w:color="FF0000"/>
                <w:left w:val="single" w:sz="2" w:space="0" w:color="FF0000"/>
                <w:bottom w:val="single" w:sz="2" w:space="0" w:color="FF0000"/>
                <w:right w:val="single" w:sz="2" w:space="0" w:color="FF0000"/>
              </w:divBdr>
            </w:div>
          </w:divsChild>
        </w:div>
        <w:div w:id="1548105402">
          <w:marLeft w:val="0"/>
          <w:marRight w:val="0"/>
          <w:marTop w:val="0"/>
          <w:marBottom w:val="0"/>
          <w:divBdr>
            <w:top w:val="single" w:sz="2" w:space="0" w:color="FF0000"/>
            <w:left w:val="single" w:sz="2" w:space="0" w:color="FF0000"/>
            <w:bottom w:val="single" w:sz="2" w:space="0" w:color="FF0000"/>
            <w:right w:val="single" w:sz="2" w:space="0" w:color="FF0000"/>
          </w:divBdr>
          <w:divsChild>
            <w:div w:id="1470781959">
              <w:marLeft w:val="0"/>
              <w:marRight w:val="0"/>
              <w:marTop w:val="0"/>
              <w:marBottom w:val="0"/>
              <w:divBdr>
                <w:top w:val="single" w:sz="6" w:space="0" w:color="E5D4C2"/>
                <w:left w:val="single" w:sz="6" w:space="0" w:color="E5D4C2"/>
                <w:bottom w:val="single" w:sz="6" w:space="0" w:color="E5D4C2"/>
                <w:right w:val="single" w:sz="6" w:space="0" w:color="E5D4C2"/>
              </w:divBdr>
              <w:divsChild>
                <w:div w:id="960183733">
                  <w:marLeft w:val="0"/>
                  <w:marRight w:val="0"/>
                  <w:marTop w:val="0"/>
                  <w:marBottom w:val="0"/>
                  <w:divBdr>
                    <w:top w:val="none" w:sz="0" w:space="0" w:color="auto"/>
                    <w:left w:val="none" w:sz="0" w:space="0" w:color="auto"/>
                    <w:bottom w:val="none" w:sz="0" w:space="0" w:color="auto"/>
                    <w:right w:val="none" w:sz="0" w:space="0" w:color="auto"/>
                  </w:divBdr>
                </w:div>
                <w:div w:id="1908028585">
                  <w:marLeft w:val="45"/>
                  <w:marRight w:val="45"/>
                  <w:marTop w:val="45"/>
                  <w:marBottom w:val="45"/>
                  <w:divBdr>
                    <w:top w:val="single" w:sz="6" w:space="2" w:color="55BC75"/>
                    <w:left w:val="single" w:sz="6" w:space="0" w:color="55BC75"/>
                    <w:bottom w:val="single" w:sz="6" w:space="0" w:color="55BC75"/>
                    <w:right w:val="single" w:sz="6" w:space="0" w:color="55BC75"/>
                  </w:divBdr>
                </w:div>
                <w:div w:id="1151017401">
                  <w:marLeft w:val="45"/>
                  <w:marRight w:val="45"/>
                  <w:marTop w:val="45"/>
                  <w:marBottom w:val="45"/>
                  <w:divBdr>
                    <w:top w:val="single" w:sz="6" w:space="2" w:color="55BC75"/>
                    <w:left w:val="single" w:sz="6" w:space="0" w:color="55BC75"/>
                    <w:bottom w:val="single" w:sz="6" w:space="0" w:color="55BC75"/>
                    <w:right w:val="single" w:sz="6" w:space="0" w:color="55BC75"/>
                  </w:divBdr>
                </w:div>
                <w:div w:id="118299542">
                  <w:marLeft w:val="75"/>
                  <w:marRight w:val="75"/>
                  <w:marTop w:val="75"/>
                  <w:marBottom w:val="75"/>
                  <w:divBdr>
                    <w:top w:val="none" w:sz="0" w:space="0" w:color="auto"/>
                    <w:left w:val="none" w:sz="0" w:space="0" w:color="auto"/>
                    <w:bottom w:val="none" w:sz="0" w:space="0" w:color="auto"/>
                    <w:right w:val="none" w:sz="0" w:space="0" w:color="auto"/>
                  </w:divBdr>
                  <w:divsChild>
                    <w:div w:id="1181890814">
                      <w:marLeft w:val="0"/>
                      <w:marRight w:val="0"/>
                      <w:marTop w:val="0"/>
                      <w:marBottom w:val="0"/>
                      <w:divBdr>
                        <w:top w:val="none" w:sz="0" w:space="0" w:color="auto"/>
                        <w:left w:val="none" w:sz="0" w:space="0" w:color="auto"/>
                        <w:bottom w:val="single" w:sz="6" w:space="0" w:color="auto"/>
                        <w:right w:val="none" w:sz="0" w:space="0" w:color="auto"/>
                      </w:divBdr>
                    </w:div>
                    <w:div w:id="2025859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9652717">
      <w:bodyDiv w:val="1"/>
      <w:marLeft w:val="0"/>
      <w:marRight w:val="0"/>
      <w:marTop w:val="0"/>
      <w:marBottom w:val="0"/>
      <w:divBdr>
        <w:top w:val="none" w:sz="0" w:space="0" w:color="auto"/>
        <w:left w:val="none" w:sz="0" w:space="0" w:color="auto"/>
        <w:bottom w:val="none" w:sz="0" w:space="0" w:color="auto"/>
        <w:right w:val="none" w:sz="0" w:space="0" w:color="auto"/>
      </w:divBdr>
    </w:div>
    <w:div w:id="979847324">
      <w:bodyDiv w:val="1"/>
      <w:marLeft w:val="0"/>
      <w:marRight w:val="0"/>
      <w:marTop w:val="0"/>
      <w:marBottom w:val="0"/>
      <w:divBdr>
        <w:top w:val="none" w:sz="0" w:space="0" w:color="auto"/>
        <w:left w:val="none" w:sz="0" w:space="0" w:color="auto"/>
        <w:bottom w:val="none" w:sz="0" w:space="0" w:color="auto"/>
        <w:right w:val="none" w:sz="0" w:space="0" w:color="auto"/>
      </w:divBdr>
      <w:divsChild>
        <w:div w:id="1976644837">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976312-A68A-4BC0-BEB9-2DEFF91C86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165</TotalTime>
  <Pages>15</Pages>
  <Words>3550</Words>
  <Characters>20238</Characters>
  <Application>Microsoft Office Word</Application>
  <DocSecurity>0</DocSecurity>
  <Lines>168</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23741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Зинаида Черненко</cp:lastModifiedBy>
  <cp:revision>20</cp:revision>
  <cp:lastPrinted>2018-02-09T08:36:00Z</cp:lastPrinted>
  <dcterms:created xsi:type="dcterms:W3CDTF">2018-02-05T12:01:00Z</dcterms:created>
  <dcterms:modified xsi:type="dcterms:W3CDTF">2018-02-09T09:10:00Z</dcterms:modified>
</cp:coreProperties>
</file>